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BD" w:rsidRPr="00D216BD" w:rsidRDefault="00D7721D" w:rsidP="00D216BD">
      <w:r>
        <w:t xml:space="preserve"> </w:t>
      </w:r>
    </w:p>
    <w:p w:rsidR="00D216BD" w:rsidRPr="00D7721D" w:rsidRDefault="00D7721D" w:rsidP="00D7721D">
      <w:pPr>
        <w:jc w:val="center"/>
        <w:rPr>
          <w:sz w:val="36"/>
          <w:szCs w:val="36"/>
        </w:rPr>
      </w:pPr>
      <w:r w:rsidRPr="00D7721D">
        <w:rPr>
          <w:sz w:val="36"/>
          <w:szCs w:val="36"/>
        </w:rPr>
        <w:t>Когда нужно обратиться на прием к логопеду?</w:t>
      </w:r>
    </w:p>
    <w:p w:rsidR="00D216BD" w:rsidRDefault="00D216BD" w:rsidP="00D7721D">
      <w:pPr>
        <w:tabs>
          <w:tab w:val="left" w:pos="1272"/>
        </w:tabs>
        <w:jc w:val="both"/>
      </w:pPr>
      <w:r>
        <w:tab/>
      </w:r>
      <w:r>
        <w:t>«Говорить путано умеет всякий, говорить ясно немногие» Галилео Галилей</w:t>
      </w:r>
      <w:proofErr w:type="gramStart"/>
      <w:r>
        <w:t xml:space="preserve"> Р</w:t>
      </w:r>
      <w:proofErr w:type="gramEnd"/>
      <w:r>
        <w:t xml:space="preserve">азумеется, если срок пропущен, не стоит </w:t>
      </w:r>
      <w:r>
        <w:t>опус</w:t>
      </w:r>
      <w:r>
        <w:t xml:space="preserve">кать руки, просто это займет больше времени. Желательно профилактический осмотр у логопеда проходить ежегодно, начиная с 1-2 лет. </w:t>
      </w:r>
    </w:p>
    <w:p w:rsidR="00D216BD" w:rsidRDefault="00D216BD" w:rsidP="00D7721D">
      <w:pPr>
        <w:tabs>
          <w:tab w:val="left" w:pos="1272"/>
        </w:tabs>
        <w:jc w:val="both"/>
      </w:pPr>
      <w:r>
        <w:t>Дело в том, что речь, особенно в детском возрасте очень</w:t>
      </w:r>
      <w:r>
        <w:t xml:space="preserve"> быстро развивается и видоизме</w:t>
      </w:r>
      <w:r>
        <w:t>няется, и на каждый возрастной пе</w:t>
      </w:r>
      <w:r>
        <w:t>риод суще</w:t>
      </w:r>
      <w:r>
        <w:t xml:space="preserve">ствуют определенные речевые нормы. </w:t>
      </w:r>
    </w:p>
    <w:p w:rsidR="00D216BD" w:rsidRDefault="00D216BD" w:rsidP="00D7721D">
      <w:pPr>
        <w:tabs>
          <w:tab w:val="left" w:pos="1272"/>
        </w:tabs>
        <w:jc w:val="both"/>
      </w:pPr>
      <w:r>
        <w:t xml:space="preserve">На что же обратить внимание у своего ребенка: </w:t>
      </w:r>
    </w:p>
    <w:p w:rsidR="00D216BD" w:rsidRDefault="00D216BD" w:rsidP="00D7721D">
      <w:pPr>
        <w:pStyle w:val="a3"/>
        <w:numPr>
          <w:ilvl w:val="0"/>
          <w:numId w:val="1"/>
        </w:numPr>
        <w:tabs>
          <w:tab w:val="left" w:pos="1272"/>
        </w:tabs>
        <w:jc w:val="both"/>
      </w:pPr>
      <w:r>
        <w:t xml:space="preserve">Если от рождения до 3 лет </w:t>
      </w:r>
      <w:r>
        <w:sym w:font="Symbol" w:char="F0A8"/>
      </w:r>
      <w:r>
        <w:t xml:space="preserve"> ребенок в м</w:t>
      </w:r>
      <w:r>
        <w:t xml:space="preserve">ладенчестве не </w:t>
      </w:r>
      <w:proofErr w:type="spellStart"/>
      <w:r>
        <w:t>гулит</w:t>
      </w:r>
      <w:proofErr w:type="spellEnd"/>
      <w:r>
        <w:t xml:space="preserve"> и не лепе</w:t>
      </w:r>
      <w:r>
        <w:t>чет (т.е. не издаёт забавных звуков типа «</w:t>
      </w:r>
      <w:proofErr w:type="spellStart"/>
      <w:r>
        <w:t>кхх</w:t>
      </w:r>
      <w:proofErr w:type="spellEnd"/>
      <w:r>
        <w:t xml:space="preserve">, </w:t>
      </w:r>
      <w:proofErr w:type="spellStart"/>
      <w:r>
        <w:t>акхх</w:t>
      </w:r>
      <w:proofErr w:type="spellEnd"/>
      <w:r>
        <w:t xml:space="preserve">, </w:t>
      </w:r>
      <w:proofErr w:type="spellStart"/>
      <w:r>
        <w:t>агы</w:t>
      </w:r>
      <w:proofErr w:type="spellEnd"/>
      <w:r>
        <w:t xml:space="preserve"> и т.д. и не повторяет сам за собой слоги «</w:t>
      </w:r>
      <w:proofErr w:type="spellStart"/>
      <w:r>
        <w:t>бу-бу-бу</w:t>
      </w:r>
      <w:proofErr w:type="spellEnd"/>
      <w:r>
        <w:t xml:space="preserve">, та-та-та, </w:t>
      </w:r>
      <w:proofErr w:type="spellStart"/>
      <w:r>
        <w:t>ма-м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ма</w:t>
      </w:r>
      <w:proofErr w:type="spellEnd"/>
      <w:r>
        <w:t>…), стоит обратиться к специалистам (невропато</w:t>
      </w:r>
      <w:r>
        <w:t xml:space="preserve">логу, логопеду, возможно </w:t>
      </w:r>
      <w:proofErr w:type="spellStart"/>
      <w:r>
        <w:t>сурдо</w:t>
      </w:r>
      <w:r>
        <w:t>логу</w:t>
      </w:r>
      <w:proofErr w:type="spellEnd"/>
      <w:r>
        <w:t xml:space="preserve">) </w:t>
      </w:r>
    </w:p>
    <w:p w:rsidR="00D216BD" w:rsidRDefault="00D216BD" w:rsidP="00D7721D">
      <w:pPr>
        <w:pStyle w:val="a3"/>
        <w:numPr>
          <w:ilvl w:val="0"/>
          <w:numId w:val="1"/>
        </w:numPr>
        <w:tabs>
          <w:tab w:val="left" w:pos="1272"/>
        </w:tabs>
        <w:jc w:val="both"/>
      </w:pPr>
      <w:r>
        <w:t xml:space="preserve">примерно в год. </w:t>
      </w:r>
      <w:r>
        <w:sym w:font="Symbol" w:char="F0A8"/>
      </w:r>
      <w:r>
        <w:t xml:space="preserve"> ребенок в 1,5-2,5 года практически не имеет слов типа «мама», «баба», «би-би», «топ-топ», а говорит на «своём» языке, пр</w:t>
      </w:r>
      <w:proofErr w:type="gramStart"/>
      <w:r>
        <w:t>и-</w:t>
      </w:r>
      <w:proofErr w:type="gramEnd"/>
      <w:r>
        <w:t xml:space="preserve"> чем много и активно – следует обратиться на консуль</w:t>
      </w:r>
      <w:r>
        <w:t>тацию к невропатологу и логопе</w:t>
      </w:r>
      <w:r>
        <w:t xml:space="preserve">ду; </w:t>
      </w:r>
      <w:r>
        <w:sym w:font="Symbol" w:char="F0A8"/>
      </w:r>
      <w:r>
        <w:t xml:space="preserve"> </w:t>
      </w:r>
    </w:p>
    <w:p w:rsidR="00D216BD" w:rsidRDefault="00D216BD" w:rsidP="00D7721D">
      <w:pPr>
        <w:pStyle w:val="a3"/>
        <w:numPr>
          <w:ilvl w:val="0"/>
          <w:numId w:val="1"/>
        </w:numPr>
        <w:tabs>
          <w:tab w:val="left" w:pos="1272"/>
        </w:tabs>
        <w:jc w:val="both"/>
      </w:pPr>
      <w:r>
        <w:t>ребенок в 1,</w:t>
      </w:r>
      <w:r>
        <w:t>5-3 года «всё понимает, а гово</w:t>
      </w:r>
      <w:r>
        <w:t>рить не хочет», общается жестами и «мычанием»</w:t>
      </w:r>
      <w:r>
        <w:t xml:space="preserve"> - на консультацию к невропато</w:t>
      </w:r>
      <w:r>
        <w:t xml:space="preserve">логу и логопеду. </w:t>
      </w:r>
    </w:p>
    <w:p w:rsidR="00D216BD" w:rsidRDefault="00D216BD" w:rsidP="00D7721D">
      <w:pPr>
        <w:pStyle w:val="a3"/>
        <w:numPr>
          <w:ilvl w:val="0"/>
          <w:numId w:val="1"/>
        </w:numPr>
        <w:tabs>
          <w:tab w:val="left" w:pos="1272"/>
        </w:tabs>
        <w:jc w:val="both"/>
      </w:pPr>
      <w:r>
        <w:t xml:space="preserve">Если в 3—3,5 года </w:t>
      </w:r>
      <w:r>
        <w:sym w:font="Symbol" w:char="F0A8"/>
      </w:r>
      <w:r>
        <w:t xml:space="preserve"> ребенок произносит только отдельные слова и совсем не строит фразы и предложения; </w:t>
      </w:r>
      <w:r>
        <w:sym w:font="Symbol" w:char="F0A8"/>
      </w:r>
      <w:r>
        <w:t xml:space="preserve"> в его речи полностью отсутствуют союзы и местоимения; </w:t>
      </w:r>
      <w:r>
        <w:sym w:font="Symbol" w:char="F0A8"/>
      </w:r>
      <w:r>
        <w:t xml:space="preserve"> не повторяет за Вами слова, или Вы совсем не понимаете его речь (при этом искаженное произношение шипящих и звонких согла</w:t>
      </w:r>
      <w:r>
        <w:t>с</w:t>
      </w:r>
      <w:r>
        <w:t>ных (</w:t>
      </w:r>
      <w:proofErr w:type="gramStart"/>
      <w:r>
        <w:t>р</w:t>
      </w:r>
      <w:proofErr w:type="gramEnd"/>
      <w:r>
        <w:t xml:space="preserve">, л) звуков является нормой). </w:t>
      </w:r>
    </w:p>
    <w:p w:rsidR="00D216BD" w:rsidRDefault="00D216BD" w:rsidP="00D7721D">
      <w:pPr>
        <w:pStyle w:val="a3"/>
        <w:numPr>
          <w:ilvl w:val="0"/>
          <w:numId w:val="1"/>
        </w:numPr>
        <w:tabs>
          <w:tab w:val="left" w:pos="1272"/>
        </w:tabs>
        <w:jc w:val="both"/>
      </w:pPr>
      <w:r>
        <w:t xml:space="preserve">Если в 4 года </w:t>
      </w:r>
      <w:r>
        <w:sym w:font="Symbol" w:char="F0A8"/>
      </w:r>
      <w:r>
        <w:t xml:space="preserve"> у ребенка очень скудный словарный запас (в норме – около 2000 слов), </w:t>
      </w:r>
      <w:r>
        <w:sym w:font="Symbol" w:char="F0A8"/>
      </w:r>
      <w:r>
        <w:t xml:space="preserve"> 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норма).</w:t>
      </w:r>
    </w:p>
    <w:p w:rsidR="00D216BD" w:rsidRDefault="00D216BD" w:rsidP="00D7721D">
      <w:pPr>
        <w:pStyle w:val="a3"/>
        <w:numPr>
          <w:ilvl w:val="0"/>
          <w:numId w:val="1"/>
        </w:numPr>
        <w:tabs>
          <w:tab w:val="left" w:pos="1272"/>
        </w:tabs>
        <w:jc w:val="both"/>
      </w:pPr>
      <w:r>
        <w:t xml:space="preserve"> Если в 5-6 лет </w:t>
      </w:r>
      <w:r>
        <w:sym w:font="Symbol" w:char="F0A8"/>
      </w:r>
      <w:r>
        <w:t xml:space="preserve"> все еще е</w:t>
      </w:r>
      <w:r>
        <w:t>сть проблемы со звукопроизноше</w:t>
      </w:r>
      <w:r>
        <w:t xml:space="preserve">нием, в </w:t>
      </w:r>
      <w:proofErr w:type="spellStart"/>
      <w:r>
        <w:t>т.ч</w:t>
      </w:r>
      <w:proofErr w:type="spellEnd"/>
      <w:r>
        <w:t xml:space="preserve">. с сонорными согласными (звуками «р» и «л»); </w:t>
      </w:r>
      <w:r>
        <w:sym w:font="Symbol" w:char="F0A8"/>
      </w:r>
      <w:r>
        <w:t xml:space="preserve"> ребенок не</w:t>
      </w:r>
      <w:r>
        <w:t xml:space="preserve"> способен описать своими слова</w:t>
      </w:r>
      <w:r>
        <w:t xml:space="preserve">ми сюжет на картинке; </w:t>
      </w:r>
    </w:p>
    <w:p w:rsidR="00D216BD" w:rsidRDefault="00D216BD" w:rsidP="00D7721D">
      <w:pPr>
        <w:pStyle w:val="a3"/>
        <w:tabs>
          <w:tab w:val="left" w:pos="1272"/>
        </w:tabs>
        <w:jc w:val="both"/>
      </w:pPr>
      <w:r>
        <w:t xml:space="preserve">Когда ребёнок только </w:t>
      </w:r>
      <w:r>
        <w:t>начинает гово</w:t>
      </w:r>
      <w:r>
        <w:t>рить, его речь умиляет и радует родителей. Малыш подра</w:t>
      </w:r>
      <w:r>
        <w:t>стает, и родители вдруг с огор</w:t>
      </w:r>
      <w:r>
        <w:t>чением замеча</w:t>
      </w:r>
      <w:r>
        <w:t>ют, что на фоне своих сверстни</w:t>
      </w:r>
      <w:r>
        <w:t>ков он говорит хуже, не так чисто. Одна</w:t>
      </w:r>
      <w:r>
        <w:t>ко многие родители не сразу об</w:t>
      </w:r>
      <w:r>
        <w:t>ращаются к логопеду, многие ждут, когда</w:t>
      </w:r>
      <w:r>
        <w:t xml:space="preserve"> ре</w:t>
      </w:r>
      <w:r>
        <w:t>бёнку исполнится пять лет, мотивируя свои действия тем</w:t>
      </w:r>
      <w:r>
        <w:t>, что «так принято». Такое мне</w:t>
      </w:r>
      <w:r>
        <w:t>ние крайне ошибочно! Не</w:t>
      </w:r>
      <w:r>
        <w:t>своевременное исправление рече</w:t>
      </w:r>
      <w:r>
        <w:t xml:space="preserve">вых дефектов приводит к возникновению трудностей </w:t>
      </w:r>
      <w:r>
        <w:t>в обучении письму и чтению. Ре</w:t>
      </w:r>
      <w:r>
        <w:t>чевые дефекты, как правило, в</w:t>
      </w:r>
      <w:r>
        <w:t>едут к возник</w:t>
      </w:r>
      <w:r>
        <w:t xml:space="preserve">новению комплексов. Многие речевые нарушения имеют под собой органическую </w:t>
      </w:r>
      <w:r>
        <w:t>основу, т.е. связаны с недораз</w:t>
      </w:r>
      <w:r>
        <w:t>витием или особенностями строения коры головного мо</w:t>
      </w:r>
      <w:r>
        <w:t>зга. А человеческий мозг актив</w:t>
      </w:r>
      <w:r>
        <w:t>но развивается именно у детей в дошкольном возрасте. Так, например, фонематический слух (способность воспринимать и различать звуки речи)</w:t>
      </w:r>
      <w:r>
        <w:t xml:space="preserve"> легче исправить у детей в воз</w:t>
      </w:r>
      <w:r>
        <w:t>расте до 5-6-ти лет, пока в коре головного мозга фор</w:t>
      </w:r>
      <w:r>
        <w:t>мируется зона Вернике, отвечаю</w:t>
      </w:r>
      <w:r>
        <w:t>щая за восприятие звуков человеческой речи.</w:t>
      </w:r>
    </w:p>
    <w:p w:rsidR="00D7721D" w:rsidRDefault="00D216BD" w:rsidP="00D7721D">
      <w:pPr>
        <w:tabs>
          <w:tab w:val="left" w:pos="709"/>
        </w:tabs>
        <w:ind w:left="709" w:firstLine="142"/>
        <w:jc w:val="both"/>
      </w:pPr>
      <w:r>
        <w:lastRenderedPageBreak/>
        <w:t>Если ребенок пошел в школу, и у него проблемы с письмом или чтением – после второй учебной четверти необход</w:t>
      </w:r>
      <w:r w:rsidR="00D7721D">
        <w:t>имо обра</w:t>
      </w:r>
      <w:r>
        <w:t>титься за ко</w:t>
      </w:r>
      <w:r w:rsidR="00D7721D">
        <w:t>нсультацией к логопеду или пси</w:t>
      </w:r>
      <w:r>
        <w:t xml:space="preserve">хологу. ЧТО ДЕЛАЮТ ЛОГОПЕДЫ? Широко распространено мнение о том, что логопеды </w:t>
      </w:r>
      <w:r w:rsidR="00D7721D">
        <w:t>«ставят» только звуки, т.е. ис</w:t>
      </w:r>
      <w:r>
        <w:t xml:space="preserve">правляют неправильное произношение. Это не совсем так. </w:t>
      </w:r>
    </w:p>
    <w:p w:rsidR="00D7721D" w:rsidRDefault="00D216BD" w:rsidP="00D7721D">
      <w:pPr>
        <w:tabs>
          <w:tab w:val="left" w:pos="709"/>
        </w:tabs>
        <w:ind w:left="709" w:firstLine="142"/>
        <w:jc w:val="both"/>
      </w:pPr>
      <w:r>
        <w:t>Глобальной целью логопедического воздейс</w:t>
      </w:r>
      <w:r w:rsidR="00D7721D">
        <w:t>твия является РАЗВИТИЕ ВСЕЙ РЕ</w:t>
      </w:r>
      <w:r>
        <w:t>ЧЕВОЙ СИСТЕМЫ в целом, а именно:</w:t>
      </w:r>
    </w:p>
    <w:p w:rsidR="00D7721D" w:rsidRDefault="00D216BD" w:rsidP="00D7721D">
      <w:pPr>
        <w:tabs>
          <w:tab w:val="left" w:pos="709"/>
        </w:tabs>
        <w:ind w:left="709" w:firstLine="142"/>
        <w:jc w:val="both"/>
      </w:pPr>
      <w:r>
        <w:t xml:space="preserve">— Развитие общей речевой активности; Накопление словаря; </w:t>
      </w:r>
    </w:p>
    <w:p w:rsidR="00D7721D" w:rsidRDefault="00D216BD" w:rsidP="00D7721D">
      <w:pPr>
        <w:tabs>
          <w:tab w:val="left" w:pos="709"/>
        </w:tabs>
        <w:ind w:left="709" w:firstLine="142"/>
        <w:jc w:val="both"/>
      </w:pPr>
      <w:r>
        <w:t xml:space="preserve">— Развитие физического и речевого слуха; Развитие грамматической стороны речи; </w:t>
      </w:r>
    </w:p>
    <w:p w:rsidR="00D7721D" w:rsidRDefault="00D216BD" w:rsidP="00D7721D">
      <w:pPr>
        <w:tabs>
          <w:tab w:val="left" w:pos="709"/>
        </w:tabs>
        <w:ind w:left="709" w:firstLine="142"/>
        <w:jc w:val="both"/>
      </w:pPr>
      <w:r>
        <w:t xml:space="preserve">— Обучение навыкам словообразования и словоизменения; </w:t>
      </w:r>
    </w:p>
    <w:p w:rsidR="00D7721D" w:rsidRDefault="00D216BD" w:rsidP="00D7721D">
      <w:pPr>
        <w:tabs>
          <w:tab w:val="left" w:pos="709"/>
        </w:tabs>
        <w:ind w:left="709" w:firstLine="142"/>
        <w:jc w:val="both"/>
      </w:pPr>
      <w:r>
        <w:t xml:space="preserve">— Развитие артикуляционной моторики; </w:t>
      </w:r>
    </w:p>
    <w:p w:rsidR="00D7721D" w:rsidRDefault="00D216BD" w:rsidP="00D7721D">
      <w:pPr>
        <w:tabs>
          <w:tab w:val="left" w:pos="709"/>
        </w:tabs>
        <w:ind w:left="709" w:firstLine="142"/>
        <w:jc w:val="both"/>
      </w:pPr>
      <w:r>
        <w:t>— Развитие связной речи; — Коррекция произношения.</w:t>
      </w:r>
    </w:p>
    <w:p w:rsidR="00D7721D" w:rsidRDefault="00D216BD" w:rsidP="00D7721D">
      <w:pPr>
        <w:tabs>
          <w:tab w:val="left" w:pos="709"/>
        </w:tabs>
        <w:ind w:left="709" w:firstLine="142"/>
        <w:jc w:val="both"/>
      </w:pPr>
      <w:r>
        <w:t xml:space="preserve"> В ходе р</w:t>
      </w:r>
      <w:r w:rsidR="00D7721D">
        <w:t>аботы решается ряд дополнитель</w:t>
      </w:r>
      <w:r>
        <w:t xml:space="preserve">ный задач: </w:t>
      </w:r>
    </w:p>
    <w:p w:rsidR="00D7721D" w:rsidRDefault="00D216BD" w:rsidP="00D7721D">
      <w:pPr>
        <w:tabs>
          <w:tab w:val="left" w:pos="709"/>
        </w:tabs>
        <w:ind w:left="709" w:firstLine="142"/>
        <w:jc w:val="both"/>
      </w:pPr>
      <w:r>
        <w:t>— Развитие психических процессов (внимание, память, восприятие, мышление);</w:t>
      </w:r>
    </w:p>
    <w:p w:rsidR="00D7721D" w:rsidRDefault="00D216BD" w:rsidP="00D7721D">
      <w:pPr>
        <w:tabs>
          <w:tab w:val="left" w:pos="709"/>
        </w:tabs>
        <w:ind w:left="709" w:firstLine="142"/>
        <w:jc w:val="both"/>
      </w:pPr>
      <w:r>
        <w:t xml:space="preserve"> — Формирование элементарных учебных навыков; </w:t>
      </w:r>
    </w:p>
    <w:p w:rsidR="00D7721D" w:rsidRDefault="00D216BD" w:rsidP="00D7721D">
      <w:pPr>
        <w:tabs>
          <w:tab w:val="left" w:pos="709"/>
        </w:tabs>
        <w:ind w:left="709" w:firstLine="142"/>
        <w:jc w:val="both"/>
      </w:pPr>
      <w:r>
        <w:t>— Формиров</w:t>
      </w:r>
      <w:r w:rsidR="00D7721D">
        <w:t>ание предпосылок обучения грамоте;</w:t>
      </w:r>
    </w:p>
    <w:p w:rsidR="00D7721D" w:rsidRDefault="00D216BD" w:rsidP="00D7721D">
      <w:pPr>
        <w:tabs>
          <w:tab w:val="left" w:pos="709"/>
        </w:tabs>
        <w:ind w:left="709" w:firstLine="142"/>
        <w:jc w:val="both"/>
      </w:pPr>
      <w:r>
        <w:t xml:space="preserve">— Профилактика нарушений письма и чтения. </w:t>
      </w:r>
    </w:p>
    <w:p w:rsidR="006E410F" w:rsidRPr="00D216BD" w:rsidRDefault="00D216BD" w:rsidP="00D7721D">
      <w:pPr>
        <w:tabs>
          <w:tab w:val="left" w:pos="709"/>
        </w:tabs>
        <w:ind w:left="709" w:firstLine="142"/>
        <w:jc w:val="both"/>
      </w:pPr>
      <w:r>
        <w:t xml:space="preserve">Источники: </w:t>
      </w:r>
      <w:proofErr w:type="spellStart"/>
      <w:r>
        <w:t>www</w:t>
      </w:r>
      <w:proofErr w:type="spellEnd"/>
      <w:r>
        <w:t xml:space="preserve"> dou26.Imn.su www.b17.ru</w:t>
      </w:r>
      <w:bookmarkStart w:id="0" w:name="_GoBack"/>
      <w:bookmarkEnd w:id="0"/>
    </w:p>
    <w:sectPr w:rsidR="006E410F" w:rsidRPr="00D2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596A"/>
    <w:multiLevelType w:val="hybridMultilevel"/>
    <w:tmpl w:val="92AE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BD"/>
    <w:rsid w:val="006E410F"/>
    <w:rsid w:val="00D216BD"/>
    <w:rsid w:val="00D7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Matoshina</dc:creator>
  <cp:lastModifiedBy>Matoshina</cp:lastModifiedBy>
  <cp:revision>1</cp:revision>
  <dcterms:created xsi:type="dcterms:W3CDTF">2018-10-15T10:22:00Z</dcterms:created>
  <dcterms:modified xsi:type="dcterms:W3CDTF">2018-10-15T10:37:00Z</dcterms:modified>
</cp:coreProperties>
</file>