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E" w:rsidRPr="00C522D1" w:rsidRDefault="00D32463" w:rsidP="006F7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D1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маршрут.</w:t>
      </w:r>
    </w:p>
    <w:p w:rsidR="00D32463" w:rsidRPr="006F70D2" w:rsidRDefault="00D32463">
      <w:pPr>
        <w:rPr>
          <w:rFonts w:ascii="Times New Roman" w:hAnsi="Times New Roman" w:cs="Times New Roman"/>
          <w:i/>
          <w:sz w:val="28"/>
          <w:szCs w:val="28"/>
        </w:rPr>
      </w:pPr>
      <w:r w:rsidRPr="006F70D2">
        <w:rPr>
          <w:rFonts w:ascii="Times New Roman" w:hAnsi="Times New Roman" w:cs="Times New Roman"/>
          <w:sz w:val="28"/>
          <w:szCs w:val="28"/>
        </w:rPr>
        <w:t>Название ДОУ: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D2">
        <w:rPr>
          <w:rFonts w:ascii="Times New Roman" w:hAnsi="Times New Roman" w:cs="Times New Roman"/>
          <w:i/>
          <w:sz w:val="28"/>
          <w:szCs w:val="28"/>
        </w:rPr>
        <w:t>МБДОУ д/с №1 «Золотой ключик»</w:t>
      </w:r>
    </w:p>
    <w:p w:rsidR="00D32463" w:rsidRDefault="00D3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Pr="006F70D2">
        <w:rPr>
          <w:rFonts w:ascii="Times New Roman" w:hAnsi="Times New Roman" w:cs="Times New Roman"/>
          <w:i/>
          <w:sz w:val="28"/>
          <w:szCs w:val="28"/>
        </w:rPr>
        <w:t>Мунина</w:t>
      </w:r>
      <w:proofErr w:type="spellEnd"/>
      <w:r w:rsidRPr="006F70D2">
        <w:rPr>
          <w:rFonts w:ascii="Times New Roman" w:hAnsi="Times New Roman" w:cs="Times New Roman"/>
          <w:i/>
          <w:sz w:val="28"/>
          <w:szCs w:val="28"/>
        </w:rPr>
        <w:t xml:space="preserve"> Карина Сергеевна</w:t>
      </w:r>
    </w:p>
    <w:p w:rsidR="00D32463" w:rsidRDefault="00D3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год создания: </w:t>
      </w:r>
      <w:r w:rsidRPr="006F70D2">
        <w:rPr>
          <w:rFonts w:ascii="Times New Roman" w:hAnsi="Times New Roman" w:cs="Times New Roman"/>
          <w:i/>
          <w:sz w:val="28"/>
          <w:szCs w:val="28"/>
        </w:rPr>
        <w:t>Енисейск, 2018</w:t>
      </w:r>
    </w:p>
    <w:p w:rsidR="00D32463" w:rsidRPr="006F70D2" w:rsidRDefault="00D32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Pr="006F70D2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D32463" w:rsidRPr="006F70D2" w:rsidRDefault="00D32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Pr="006F70D2">
        <w:rPr>
          <w:rFonts w:ascii="Times New Roman" w:hAnsi="Times New Roman" w:cs="Times New Roman"/>
          <w:i/>
          <w:sz w:val="28"/>
          <w:szCs w:val="28"/>
        </w:rPr>
        <w:t>средне-профессиональное</w:t>
      </w:r>
    </w:p>
    <w:p w:rsidR="00D32463" w:rsidRDefault="00D3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прохождения аттестации: </w:t>
      </w:r>
    </w:p>
    <w:p w:rsidR="00D32463" w:rsidRDefault="00D3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D32463" w:rsidRPr="00C522D1" w:rsidRDefault="00D32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прохождения курсов повышения квалификации:</w:t>
      </w:r>
      <w:r w:rsidR="00DC2044">
        <w:rPr>
          <w:rFonts w:ascii="Times New Roman" w:hAnsi="Times New Roman" w:cs="Times New Roman"/>
          <w:sz w:val="28"/>
          <w:szCs w:val="28"/>
        </w:rPr>
        <w:t xml:space="preserve"> </w:t>
      </w:r>
      <w:r w:rsidR="00DC2044" w:rsidRPr="00C522D1">
        <w:rPr>
          <w:rFonts w:ascii="Times New Roman" w:hAnsi="Times New Roman" w:cs="Times New Roman"/>
          <w:i/>
          <w:sz w:val="28"/>
          <w:szCs w:val="28"/>
        </w:rPr>
        <w:t>25 марта-20 апреля 2019</w:t>
      </w:r>
    </w:p>
    <w:p w:rsidR="00D32463" w:rsidRDefault="003E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стаж:4 </w:t>
      </w:r>
      <w:bookmarkStart w:id="0" w:name="_GoBack"/>
      <w:bookmarkEnd w:id="0"/>
      <w:r w:rsidR="00D32463" w:rsidRPr="006F70D2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522D1" w:rsidRDefault="00DD2774" w:rsidP="00D4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записка: </w:t>
      </w:r>
    </w:p>
    <w:p w:rsidR="00D45441" w:rsidRPr="00C522D1" w:rsidRDefault="00D45441" w:rsidP="00D45441">
      <w:pPr>
        <w:rPr>
          <w:rFonts w:ascii="Times New Roman" w:hAnsi="Times New Roman" w:cs="Times New Roman"/>
          <w:i/>
          <w:sz w:val="28"/>
          <w:szCs w:val="28"/>
        </w:rPr>
      </w:pPr>
      <w:r w:rsidRPr="00C522D1">
        <w:rPr>
          <w:rFonts w:ascii="Times New Roman" w:hAnsi="Times New Roman" w:cs="Times New Roman"/>
          <w:i/>
          <w:sz w:val="28"/>
          <w:szCs w:val="28"/>
        </w:rPr>
        <w:t xml:space="preserve">На каждом этапе решаются свои собственные задачи формирования  и развития в ребенке личностных, метапредметных и предметных компетенций. Проводится работа по успешному овладению детьми новых форм поведения, усвоению более сложных норм и правил нравственности, которое будет происходить на последующей ступени. Ранее </w:t>
      </w:r>
      <w:proofErr w:type="gramStart"/>
      <w:r w:rsidRPr="00C522D1">
        <w:rPr>
          <w:rFonts w:ascii="Times New Roman" w:hAnsi="Times New Roman" w:cs="Times New Roman"/>
          <w:i/>
          <w:sz w:val="28"/>
          <w:szCs w:val="28"/>
        </w:rPr>
        <w:t>усвоенное</w:t>
      </w:r>
      <w:proofErr w:type="gramEnd"/>
      <w:r w:rsidRPr="00C522D1">
        <w:rPr>
          <w:rFonts w:ascii="Times New Roman" w:hAnsi="Times New Roman" w:cs="Times New Roman"/>
          <w:i/>
          <w:sz w:val="28"/>
          <w:szCs w:val="28"/>
        </w:rPr>
        <w:t xml:space="preserve"> становится фундаментом для дальнейшего развития  поведения, чувств, сознания и самосознания в целом.</w:t>
      </w:r>
    </w:p>
    <w:p w:rsidR="00D45441" w:rsidRPr="00C522D1" w:rsidRDefault="00D45441" w:rsidP="00D45441">
      <w:pPr>
        <w:rPr>
          <w:rFonts w:ascii="Times New Roman" w:hAnsi="Times New Roman" w:cs="Times New Roman"/>
          <w:i/>
          <w:sz w:val="28"/>
          <w:szCs w:val="28"/>
        </w:rPr>
      </w:pPr>
      <w:r w:rsidRPr="00C522D1">
        <w:rPr>
          <w:rFonts w:ascii="Times New Roman" w:hAnsi="Times New Roman" w:cs="Times New Roman"/>
          <w:i/>
          <w:sz w:val="28"/>
          <w:szCs w:val="28"/>
        </w:rPr>
        <w:t>Чтобы сформировать ключевые компетенции, необходимо начинать развивать определенные навыки, способствовать вырабатыванию универсальных учебных действий уже с дошкольного возраста. То, что можно сформировать у дошкольника, используя преемственность, продолжают развивать дальше и формировать новые действия учителя в начальной, средней и старшей школе.</w:t>
      </w:r>
    </w:p>
    <w:p w:rsidR="00D45441" w:rsidRPr="00C522D1" w:rsidRDefault="00D45441" w:rsidP="00D45441">
      <w:pPr>
        <w:rPr>
          <w:rFonts w:ascii="Times New Roman" w:hAnsi="Times New Roman" w:cs="Times New Roman"/>
          <w:i/>
          <w:sz w:val="28"/>
          <w:szCs w:val="28"/>
        </w:rPr>
      </w:pPr>
      <w:r w:rsidRPr="00C522D1">
        <w:rPr>
          <w:rFonts w:ascii="Times New Roman" w:hAnsi="Times New Roman" w:cs="Times New Roman"/>
          <w:i/>
          <w:sz w:val="28"/>
          <w:szCs w:val="28"/>
        </w:rPr>
        <w:t>В дошкольный период у ребёнка развивается мотивационно-</w:t>
      </w:r>
      <w:proofErr w:type="spellStart"/>
      <w:r w:rsidRPr="00C522D1">
        <w:rPr>
          <w:rFonts w:ascii="Times New Roman" w:hAnsi="Times New Roman" w:cs="Times New Roman"/>
          <w:i/>
          <w:sz w:val="28"/>
          <w:szCs w:val="28"/>
        </w:rPr>
        <w:t>потребностная</w:t>
      </w:r>
      <w:proofErr w:type="spellEnd"/>
      <w:r w:rsidRPr="00C522D1">
        <w:rPr>
          <w:rFonts w:ascii="Times New Roman" w:hAnsi="Times New Roman" w:cs="Times New Roman"/>
          <w:i/>
          <w:sz w:val="28"/>
          <w:szCs w:val="28"/>
        </w:rPr>
        <w:t xml:space="preserve"> сфера, происходит развитие идеального плана, произвольности действий, и главным новообразованием является наглядно-образное мышление. Формируется личностная компетенция. Другими словами, происходит развитие собственных способностей, знание своих сильных и слабых сторон, а также готовность познавать и испытывать себя в новых ситуациях. Это </w:t>
      </w:r>
      <w:r w:rsidRPr="00C522D1">
        <w:rPr>
          <w:rFonts w:ascii="Times New Roman" w:hAnsi="Times New Roman" w:cs="Times New Roman"/>
          <w:i/>
          <w:sz w:val="28"/>
          <w:szCs w:val="28"/>
        </w:rPr>
        <w:lastRenderedPageBreak/>
        <w:t>выражается в подсознательном стремлении ребёнка к самостоятельности и новой социальной позиции.</w:t>
      </w:r>
    </w:p>
    <w:p w:rsidR="00DD2774" w:rsidRPr="00C522D1" w:rsidRDefault="00D45441" w:rsidP="00D45441">
      <w:pPr>
        <w:rPr>
          <w:rFonts w:ascii="Times New Roman" w:hAnsi="Times New Roman" w:cs="Times New Roman"/>
          <w:i/>
          <w:sz w:val="28"/>
          <w:szCs w:val="28"/>
        </w:rPr>
      </w:pPr>
      <w:r w:rsidRPr="00C522D1">
        <w:rPr>
          <w:rFonts w:ascii="Times New Roman" w:hAnsi="Times New Roman" w:cs="Times New Roman"/>
          <w:i/>
          <w:sz w:val="28"/>
          <w:szCs w:val="28"/>
        </w:rPr>
        <w:t xml:space="preserve">Значимость </w:t>
      </w:r>
      <w:proofErr w:type="spellStart"/>
      <w:r w:rsidRPr="00C522D1">
        <w:rPr>
          <w:rFonts w:ascii="Times New Roman" w:hAnsi="Times New Roman" w:cs="Times New Roman"/>
          <w:i/>
          <w:sz w:val="28"/>
          <w:szCs w:val="28"/>
        </w:rPr>
        <w:t>предшкольного</w:t>
      </w:r>
      <w:proofErr w:type="spellEnd"/>
      <w:r w:rsidRPr="00C522D1">
        <w:rPr>
          <w:rFonts w:ascii="Times New Roman" w:hAnsi="Times New Roman" w:cs="Times New Roman"/>
          <w:i/>
          <w:sz w:val="28"/>
          <w:szCs w:val="28"/>
        </w:rPr>
        <w:t xml:space="preserve"> образования высока. Оно обеспечивает создание предпосылок к обучению в школе: помощь ребенку в познавательном, речевом и личностном развитии, готовность ребенка к школьному обучению.</w:t>
      </w:r>
      <w:r w:rsidRPr="00C522D1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Метапредметность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 – это универсальная деятельность, которая является «</w:t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надпредметной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 подход обеспечивает переход от существующей практики дробления знаний на предметы к целостному образному восприятию мира. Таким образом, </w:t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 результаты образовательной деятельности - способы деятельности, применимые как в рамках образовательного процесса, так и при решении проблем в реальных жизненных ситуациях.</w:t>
      </w:r>
      <w:r w:rsidR="00DC2044" w:rsidRPr="00C522D1">
        <w:rPr>
          <w:i/>
        </w:rPr>
        <w:t xml:space="preserve"> </w:t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 подход, заложенный в основу новых стандартов обеспечивает переход от существующей практики дробление знаний на предметы к </w:t>
      </w:r>
      <w:proofErr w:type="gram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целостному</w:t>
      </w:r>
      <w:proofErr w:type="gram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 образному восприятия мира, к </w:t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метадеятельности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C2044" w:rsidRPr="00C522D1">
        <w:rPr>
          <w:rFonts w:ascii="Times New Roman" w:hAnsi="Times New Roman" w:cs="Times New Roman"/>
          <w:i/>
          <w:sz w:val="28"/>
          <w:szCs w:val="28"/>
        </w:rPr>
        <w:t>Метапредметность</w:t>
      </w:r>
      <w:proofErr w:type="spellEnd"/>
      <w:r w:rsidR="00DC2044" w:rsidRPr="00C522D1">
        <w:rPr>
          <w:rFonts w:ascii="Times New Roman" w:hAnsi="Times New Roman" w:cs="Times New Roman"/>
          <w:i/>
          <w:sz w:val="28"/>
          <w:szCs w:val="28"/>
        </w:rPr>
        <w:t xml:space="preserve"> поможет создать целостную картину мира в сознании ребенка, объединив знания из различных областей. Получение ребенком метазнаний будет способствовать: развитию чувства собственного достоинства; снижению уровня агрессивности; повышению уровня рефлексии и само</w:t>
      </w:r>
      <w:r w:rsidR="00C522D1">
        <w:rPr>
          <w:rFonts w:ascii="Times New Roman" w:hAnsi="Times New Roman" w:cs="Times New Roman"/>
          <w:i/>
          <w:sz w:val="28"/>
          <w:szCs w:val="28"/>
        </w:rPr>
        <w:t>со</w:t>
      </w:r>
      <w:r w:rsidR="00DC2044" w:rsidRPr="00C522D1">
        <w:rPr>
          <w:rFonts w:ascii="Times New Roman" w:hAnsi="Times New Roman" w:cs="Times New Roman"/>
          <w:i/>
          <w:sz w:val="28"/>
          <w:szCs w:val="28"/>
        </w:rPr>
        <w:t>знания; росту позна</w:t>
      </w:r>
      <w:r w:rsidR="00C522D1">
        <w:rPr>
          <w:rFonts w:ascii="Times New Roman" w:hAnsi="Times New Roman" w:cs="Times New Roman"/>
          <w:i/>
          <w:sz w:val="28"/>
          <w:szCs w:val="28"/>
        </w:rPr>
        <w:t>ва</w:t>
      </w:r>
      <w:r w:rsidR="00DC2044" w:rsidRPr="00C522D1">
        <w:rPr>
          <w:rFonts w:ascii="Times New Roman" w:hAnsi="Times New Roman" w:cs="Times New Roman"/>
          <w:i/>
          <w:sz w:val="28"/>
          <w:szCs w:val="28"/>
        </w:rPr>
        <w:t>тельной активности и познавательных интересов; изменению мотивов поведения.</w:t>
      </w:r>
    </w:p>
    <w:p w:rsidR="00DD2774" w:rsidRPr="006F70D2" w:rsidRDefault="00DD27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по самообразованию: </w:t>
      </w:r>
      <w:r w:rsidRPr="006F70D2">
        <w:rPr>
          <w:rFonts w:ascii="Times New Roman" w:hAnsi="Times New Roman" w:cs="Times New Roman"/>
          <w:i/>
          <w:sz w:val="28"/>
          <w:szCs w:val="28"/>
        </w:rPr>
        <w:t>«</w:t>
      </w:r>
      <w:r w:rsidR="0053685B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6F70D2">
        <w:rPr>
          <w:rFonts w:ascii="Times New Roman" w:hAnsi="Times New Roman" w:cs="Times New Roman"/>
          <w:i/>
          <w:sz w:val="28"/>
          <w:szCs w:val="28"/>
        </w:rPr>
        <w:t>метапредметных компетенций у детей старшего дошкольного возраста»</w:t>
      </w:r>
    </w:p>
    <w:p w:rsidR="00DD2774" w:rsidRPr="006F70D2" w:rsidRDefault="00DD27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F70D2">
        <w:rPr>
          <w:rFonts w:ascii="Times New Roman" w:hAnsi="Times New Roman" w:cs="Times New Roman"/>
          <w:i/>
          <w:sz w:val="28"/>
          <w:szCs w:val="28"/>
        </w:rPr>
        <w:t>развитие профессиональной компетенции в соответствии с требованием ФГОС</w:t>
      </w:r>
    </w:p>
    <w:p w:rsidR="00DD2774" w:rsidRPr="006F70D2" w:rsidRDefault="00DD27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самообразования: </w:t>
      </w:r>
      <w:r w:rsidRPr="006F70D2">
        <w:rPr>
          <w:rFonts w:ascii="Times New Roman" w:hAnsi="Times New Roman" w:cs="Times New Roman"/>
          <w:i/>
          <w:sz w:val="28"/>
          <w:szCs w:val="28"/>
        </w:rPr>
        <w:t>индивидуальная, групповая.</w:t>
      </w:r>
    </w:p>
    <w:p w:rsidR="00DD2774" w:rsidRDefault="00DD27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о проделанной работе:</w:t>
      </w:r>
      <w:r w:rsidR="00630A68">
        <w:rPr>
          <w:rFonts w:ascii="Times New Roman" w:hAnsi="Times New Roman" w:cs="Times New Roman"/>
          <w:sz w:val="28"/>
          <w:szCs w:val="28"/>
        </w:rPr>
        <w:t xml:space="preserve"> </w:t>
      </w:r>
      <w:r w:rsidRPr="006F70D2">
        <w:rPr>
          <w:rFonts w:ascii="Times New Roman" w:hAnsi="Times New Roman" w:cs="Times New Roman"/>
          <w:i/>
          <w:sz w:val="28"/>
          <w:szCs w:val="28"/>
        </w:rPr>
        <w:t>Презентация результатов профессиональной деятельности на педсовете</w:t>
      </w:r>
    </w:p>
    <w:p w:rsidR="006F70D2" w:rsidRPr="006F70D2" w:rsidRDefault="006F70D2">
      <w:pPr>
        <w:rPr>
          <w:rFonts w:ascii="Times New Roman" w:hAnsi="Times New Roman" w:cs="Times New Roman"/>
          <w:sz w:val="28"/>
          <w:szCs w:val="28"/>
        </w:rPr>
      </w:pPr>
    </w:p>
    <w:p w:rsidR="00630A68" w:rsidRDefault="00630A68">
      <w:pPr>
        <w:rPr>
          <w:rFonts w:ascii="Times New Roman" w:hAnsi="Times New Roman" w:cs="Times New Roman"/>
          <w:sz w:val="28"/>
          <w:szCs w:val="28"/>
        </w:rPr>
      </w:pPr>
    </w:p>
    <w:p w:rsidR="00630A68" w:rsidRDefault="00630A68">
      <w:pPr>
        <w:rPr>
          <w:rFonts w:ascii="Times New Roman" w:hAnsi="Times New Roman" w:cs="Times New Roman"/>
          <w:sz w:val="28"/>
          <w:szCs w:val="28"/>
        </w:rPr>
      </w:pPr>
    </w:p>
    <w:p w:rsidR="00630A68" w:rsidRDefault="00630A68">
      <w:pPr>
        <w:rPr>
          <w:rFonts w:ascii="Times New Roman" w:hAnsi="Times New Roman" w:cs="Times New Roman"/>
          <w:sz w:val="28"/>
          <w:szCs w:val="28"/>
        </w:rPr>
      </w:pPr>
    </w:p>
    <w:p w:rsidR="00630A68" w:rsidRDefault="00630A68">
      <w:pPr>
        <w:rPr>
          <w:rFonts w:ascii="Times New Roman" w:hAnsi="Times New Roman" w:cs="Times New Roman"/>
          <w:sz w:val="28"/>
          <w:szCs w:val="28"/>
        </w:rPr>
      </w:pPr>
    </w:p>
    <w:p w:rsidR="00630A68" w:rsidRDefault="00630A68">
      <w:pPr>
        <w:rPr>
          <w:rFonts w:ascii="Times New Roman" w:hAnsi="Times New Roman" w:cs="Times New Roman"/>
          <w:sz w:val="28"/>
          <w:szCs w:val="28"/>
        </w:rPr>
      </w:pPr>
    </w:p>
    <w:p w:rsidR="00630A68" w:rsidRPr="00C522D1" w:rsidRDefault="00630A68" w:rsidP="0063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D1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</w:t>
      </w:r>
      <w:r w:rsidR="00E46D22" w:rsidRPr="00C522D1">
        <w:rPr>
          <w:rFonts w:ascii="Times New Roman" w:hAnsi="Times New Roman" w:cs="Times New Roman"/>
          <w:b/>
          <w:sz w:val="28"/>
          <w:szCs w:val="28"/>
        </w:rPr>
        <w:t>ный образовательный маршрут 2018</w:t>
      </w:r>
      <w:r w:rsidRPr="00C522D1">
        <w:rPr>
          <w:rFonts w:ascii="Times New Roman" w:hAnsi="Times New Roman" w:cs="Times New Roman"/>
          <w:b/>
          <w:sz w:val="28"/>
          <w:szCs w:val="28"/>
        </w:rPr>
        <w:t>-2019гг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200"/>
        <w:gridCol w:w="1619"/>
        <w:gridCol w:w="1559"/>
        <w:gridCol w:w="1843"/>
        <w:gridCol w:w="1276"/>
      </w:tblGrid>
      <w:tr w:rsidR="00E46D22" w:rsidTr="00D524CF">
        <w:trPr>
          <w:trHeight w:val="2040"/>
        </w:trPr>
        <w:tc>
          <w:tcPr>
            <w:tcW w:w="1135" w:type="dxa"/>
          </w:tcPr>
          <w:p w:rsidR="00E46D22" w:rsidRPr="00C522D1" w:rsidRDefault="00E46D22" w:rsidP="006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200" w:type="dxa"/>
          </w:tcPr>
          <w:p w:rsidR="00E46D22" w:rsidRPr="00C522D1" w:rsidRDefault="00E46D22" w:rsidP="006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 в процессе работы над темой</w:t>
            </w:r>
          </w:p>
        </w:tc>
        <w:tc>
          <w:tcPr>
            <w:tcW w:w="1619" w:type="dxa"/>
          </w:tcPr>
          <w:p w:rsidR="00E46D22" w:rsidRPr="00C522D1" w:rsidRDefault="00E46D22" w:rsidP="006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E46D22" w:rsidRPr="00C522D1" w:rsidRDefault="00E46D22" w:rsidP="006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результата своей работы</w:t>
            </w:r>
          </w:p>
        </w:tc>
        <w:tc>
          <w:tcPr>
            <w:tcW w:w="1843" w:type="dxa"/>
          </w:tcPr>
          <w:p w:rsidR="00E46D22" w:rsidRPr="00C522D1" w:rsidRDefault="00E46D22" w:rsidP="006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Где, когда и кем заслушивается</w:t>
            </w:r>
          </w:p>
        </w:tc>
        <w:tc>
          <w:tcPr>
            <w:tcW w:w="1276" w:type="dxa"/>
          </w:tcPr>
          <w:p w:rsidR="00E46D22" w:rsidRPr="00C522D1" w:rsidRDefault="00E46D22" w:rsidP="006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Результаты проделанной работы. Отметка о выполнении</w:t>
            </w:r>
          </w:p>
        </w:tc>
      </w:tr>
      <w:tr w:rsidR="00E4408C" w:rsidTr="000D1360">
        <w:trPr>
          <w:trHeight w:val="1305"/>
        </w:trPr>
        <w:tc>
          <w:tcPr>
            <w:tcW w:w="1135" w:type="dxa"/>
            <w:vMerge w:val="restart"/>
            <w:textDirection w:val="btLr"/>
          </w:tcPr>
          <w:p w:rsidR="00E4408C" w:rsidRPr="00C522D1" w:rsidRDefault="00E4408C" w:rsidP="000D13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200" w:type="dxa"/>
          </w:tcPr>
          <w:p w:rsidR="00E4408C" w:rsidRPr="00C522D1" w:rsidRDefault="00E4408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ФГОС и </w:t>
            </w: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на педсоветах</w:t>
            </w:r>
          </w:p>
        </w:tc>
        <w:tc>
          <w:tcPr>
            <w:tcW w:w="1843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Педсоветы, педагоги групп</w:t>
            </w: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8C" w:rsidTr="00D524CF">
        <w:trPr>
          <w:trHeight w:val="1890"/>
        </w:trPr>
        <w:tc>
          <w:tcPr>
            <w:tcW w:w="1135" w:type="dxa"/>
            <w:vMerge/>
          </w:tcPr>
          <w:p w:rsidR="00E4408C" w:rsidRPr="00C522D1" w:rsidRDefault="00E4408C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E4408C" w:rsidRPr="00C522D1" w:rsidRDefault="00E4408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2.Изучение рабочей программы для старших дошкольников.</w:t>
            </w:r>
          </w:p>
        </w:tc>
        <w:tc>
          <w:tcPr>
            <w:tcW w:w="161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8C" w:rsidTr="00D524CF">
        <w:trPr>
          <w:trHeight w:val="2265"/>
        </w:trPr>
        <w:tc>
          <w:tcPr>
            <w:tcW w:w="1135" w:type="dxa"/>
            <w:vMerge/>
          </w:tcPr>
          <w:p w:rsidR="00E4408C" w:rsidRPr="00C522D1" w:rsidRDefault="00E4408C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E4408C" w:rsidRPr="00C522D1" w:rsidRDefault="00E4408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3.Посещение семинара </w:t>
            </w: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 МППИ АМП</w:t>
            </w:r>
          </w:p>
          <w:p w:rsidR="00E4408C" w:rsidRPr="00C522D1" w:rsidRDefault="00E4408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20-23 сентября</w:t>
            </w:r>
            <w:r w:rsidR="00106F00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СОЛ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«Солнечный», тренеры и эксперты АМП</w:t>
            </w:r>
          </w:p>
        </w:tc>
        <w:tc>
          <w:tcPr>
            <w:tcW w:w="1276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Вступление в АМП</w:t>
            </w: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408C" w:rsidTr="00E4408C">
        <w:trPr>
          <w:trHeight w:val="2100"/>
        </w:trPr>
        <w:tc>
          <w:tcPr>
            <w:tcW w:w="1135" w:type="dxa"/>
            <w:vMerge/>
          </w:tcPr>
          <w:p w:rsidR="00E4408C" w:rsidRPr="00C522D1" w:rsidRDefault="00E4408C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E4408C" w:rsidRPr="00C522D1" w:rsidRDefault="00E4408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Организация, проведение </w:t>
            </w: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Наборочного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 этапа 8 сезона МППИ</w:t>
            </w:r>
          </w:p>
          <w:p w:rsidR="00E4408C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4408C" w:rsidRPr="00C522D1" w:rsidRDefault="00106F00" w:rsidP="00106F0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155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СОШ 47 </w:t>
            </w: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зерное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молодые педагоги, представители УО</w:t>
            </w:r>
          </w:p>
        </w:tc>
        <w:tc>
          <w:tcPr>
            <w:tcW w:w="1276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408C" w:rsidTr="00D524CF">
        <w:trPr>
          <w:trHeight w:val="1427"/>
        </w:trPr>
        <w:tc>
          <w:tcPr>
            <w:tcW w:w="1135" w:type="dxa"/>
            <w:vMerge/>
          </w:tcPr>
          <w:p w:rsidR="00E4408C" w:rsidRPr="00C522D1" w:rsidRDefault="00E4408C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E4408C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 «Внедрение метода портфолио в работу с детьми»</w:t>
            </w:r>
          </w:p>
          <w:p w:rsidR="00E4408C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1559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1276" w:type="dxa"/>
          </w:tcPr>
          <w:p w:rsidR="00E4408C" w:rsidRPr="00C522D1" w:rsidRDefault="00E4408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D524CF">
        <w:trPr>
          <w:trHeight w:val="165"/>
        </w:trPr>
        <w:tc>
          <w:tcPr>
            <w:tcW w:w="1135" w:type="dxa"/>
            <w:vMerge w:val="restart"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Pr="00E4408C" w:rsidRDefault="00DE2DBC" w:rsidP="00E4408C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B6B" w:rsidRPr="00E4408C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I турнира МППИ 8 сезона</w:t>
            </w: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30 октября-1ноября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,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молодые педагоги, представители УО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106F00">
        <w:trPr>
          <w:trHeight w:val="2490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DE2DB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тренировок  в качестве </w:t>
            </w:r>
            <w:proofErr w:type="spellStart"/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>тренира</w:t>
            </w:r>
            <w:proofErr w:type="spellEnd"/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 лиги КД, I турнир МППИ 8 сезон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6-7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Г. Красноярск,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молодые педагоги, эксперты, представители УО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106F00">
        <w:trPr>
          <w:trHeight w:val="2385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DE2DB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>.Посещение педсовета «Использование в работе с детьми «мыслительных карт» и модель трех вопросов»</w:t>
            </w: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612AA9">
        <w:trPr>
          <w:trHeight w:val="2445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Pr="00106F00" w:rsidRDefault="00DE2DBC" w:rsidP="0010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>.Посещение педсовета «Внедрение проектного метода в работу с детьми. Взаимодействие с родителями в ходе проектной деятельности»</w:t>
            </w:r>
          </w:p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55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76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12AA9" w:rsidTr="00106F00">
        <w:trPr>
          <w:trHeight w:val="2048"/>
        </w:trPr>
        <w:tc>
          <w:tcPr>
            <w:tcW w:w="1135" w:type="dxa"/>
            <w:vMerge/>
          </w:tcPr>
          <w:p w:rsidR="00612AA9" w:rsidRPr="00C522D1" w:rsidRDefault="00612AA9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10.Краевой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сердцу дорого»</w:t>
            </w:r>
          </w:p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A9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12AA9" w:rsidRDefault="00612AA9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559" w:type="dxa"/>
          </w:tcPr>
          <w:p w:rsidR="00612AA9" w:rsidRDefault="00612AA9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612AA9" w:rsidRDefault="00612AA9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612AA9" w:rsidRPr="00612AA9" w:rsidRDefault="00612AA9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75B6B" w:rsidTr="00D524CF">
        <w:trPr>
          <w:trHeight w:val="1157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.Посещение </w:t>
            </w:r>
            <w:proofErr w:type="spellStart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 «Детское экспериментирование и его влияние на развитие познавательной 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21.01.2019</w:t>
            </w:r>
          </w:p>
        </w:tc>
        <w:tc>
          <w:tcPr>
            <w:tcW w:w="155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76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D7412E">
        <w:trPr>
          <w:trHeight w:val="2880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>.Посещение семинара тренеров МППИ АМП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31 января-2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СОК «Лесной»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 и эксперты АМП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6B" w:rsidTr="00D7412E">
        <w:trPr>
          <w:trHeight w:val="1613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D7412E" w:rsidRDefault="00612AA9" w:rsidP="00D7412E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5B6B" w:rsidRPr="00D741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5B6B" w:rsidRPr="00D7412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575B6B" w:rsidRPr="00D7412E">
              <w:rPr>
                <w:rFonts w:ascii="Times New Roman" w:hAnsi="Times New Roman" w:cs="Times New Roman"/>
                <w:sz w:val="28"/>
                <w:szCs w:val="28"/>
              </w:rPr>
              <w:t xml:space="preserve"> АМП «Как организовать турнир МППИ»</w:t>
            </w:r>
          </w:p>
          <w:p w:rsidR="00575B6B" w:rsidRPr="00D7412E" w:rsidRDefault="00575B6B" w:rsidP="00D7412E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D7412E" w:rsidRDefault="00575B6B" w:rsidP="00D7412E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D7412E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gramStart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, тренеры и организаторы МППИ АМП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AD3D8A">
        <w:trPr>
          <w:trHeight w:val="2264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>.Посещение семинара-практикума «Практика реализации требований Стандарта в части индивидуализации образовательного процесса»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ДОУ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AD3D8A">
        <w:trPr>
          <w:trHeight w:val="4440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Pr="00C522D1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Организация, проведение 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МППИ 8 сезона </w:t>
            </w: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25-27 марта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Г.Лесосибирск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,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молодые педагоги, тренеры, эксперты, представители УО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D7412E">
        <w:trPr>
          <w:trHeight w:val="3000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DE2DB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 xml:space="preserve">. Курсы ПК «Организация инклюзивного образования в условиях реализации ФГОС </w:t>
            </w:r>
            <w:proofErr w:type="gramStart"/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25 марта-20 апреля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, ИПК, стажировка в МБДОУ №84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педагоги, дети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6B" w:rsidTr="00C522D1">
        <w:trPr>
          <w:trHeight w:val="3424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DE2DB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.Посещение </w:t>
            </w:r>
            <w:proofErr w:type="spellStart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познавательной деятельности дошкольников в условиях внедрения ФГОС ДО»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E"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 w:rsidRPr="00D7412E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C522D1">
        <w:trPr>
          <w:trHeight w:val="1383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DE2DB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5B6B" w:rsidRPr="00C522D1">
              <w:rPr>
                <w:rFonts w:ascii="Times New Roman" w:hAnsi="Times New Roman" w:cs="Times New Roman"/>
                <w:sz w:val="28"/>
                <w:szCs w:val="28"/>
              </w:rPr>
              <w:t>. Посещение семинара тренеров МППИ АМП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10-12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, СОК «Лесной»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тренеры и эксперты АМП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2D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6B" w:rsidTr="002C1717">
        <w:trPr>
          <w:trHeight w:val="2010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Pr="00C522D1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5B6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 «Мои открытия» </w:t>
            </w:r>
          </w:p>
        </w:tc>
        <w:tc>
          <w:tcPr>
            <w:tcW w:w="161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1559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C522D1" w:rsidRDefault="00575B6B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ИПК, педагоги</w:t>
            </w:r>
          </w:p>
        </w:tc>
        <w:tc>
          <w:tcPr>
            <w:tcW w:w="1276" w:type="dxa"/>
          </w:tcPr>
          <w:p w:rsidR="00575B6B" w:rsidRPr="00C522D1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575B6B">
        <w:trPr>
          <w:trHeight w:val="2205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Pr="002C1717" w:rsidRDefault="00612AA9" w:rsidP="002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.Итоговый педсовет 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575B6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575B6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575B6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155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Pr="00575B6B" w:rsidRDefault="00575B6B" w:rsidP="0057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6B"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 w:rsidRPr="00575B6B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ДОУ</w:t>
            </w:r>
          </w:p>
          <w:p w:rsidR="00575B6B" w:rsidRDefault="00575B6B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B6B" w:rsidRDefault="008F64EA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575B6B">
        <w:trPr>
          <w:trHeight w:val="2295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Pr="00575B6B" w:rsidRDefault="00612AA9" w:rsidP="00575B6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>.Собрание первичной организации АМП «Север»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1.07.2019</w:t>
            </w:r>
          </w:p>
        </w:tc>
        <w:tc>
          <w:tcPr>
            <w:tcW w:w="155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575B6B" w:rsidRDefault="00575B6B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АМП «Север», тренеры МППИ «Северного куста»</w:t>
            </w:r>
          </w:p>
          <w:p w:rsidR="00575B6B" w:rsidRPr="00575B6B" w:rsidRDefault="00575B6B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B6B" w:rsidRDefault="008F64EA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76102C">
        <w:trPr>
          <w:trHeight w:val="2100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612AA9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тренировок МППИ на «Слёте молодых педагогов» </w:t>
            </w:r>
            <w:r w:rsidR="008F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F64EA" w:rsidRPr="008F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4EA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школа молодого педагога 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>Енисейского района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Default="008F64EA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01.07.- 04.07</w:t>
            </w:r>
            <w:r w:rsidR="00575B6B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559" w:type="dxa"/>
          </w:tcPr>
          <w:p w:rsidR="00575B6B" w:rsidRDefault="00575B6B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64EA" w:rsidRDefault="008F64EA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р.Кемь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с.Плотбище</w:t>
            </w:r>
            <w:proofErr w:type="spellEnd"/>
          </w:p>
          <w:p w:rsidR="00575B6B" w:rsidRDefault="00575B6B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педагоги, представители УО</w:t>
            </w:r>
            <w:r w:rsidR="008F64EA"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Енисейского р-на, преподаватели </w:t>
            </w:r>
            <w:proofErr w:type="spellStart"/>
            <w:r w:rsidR="008F64EA">
              <w:rPr>
                <w:rFonts w:ascii="Times New Roman" w:hAnsi="Times New Roman" w:cs="Times New Roman"/>
                <w:sz w:val="28"/>
                <w:szCs w:val="28"/>
              </w:rPr>
              <w:t>пед.колледжа</w:t>
            </w:r>
            <w:proofErr w:type="spellEnd"/>
            <w:r w:rsidR="008F6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64EA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  <w:r w:rsidR="008F64EA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8F64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F64E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8F64EA">
              <w:rPr>
                <w:rFonts w:ascii="Times New Roman" w:hAnsi="Times New Roman" w:cs="Times New Roman"/>
                <w:sz w:val="28"/>
                <w:szCs w:val="28"/>
              </w:rPr>
              <w:t>зерное</w:t>
            </w:r>
            <w:proofErr w:type="spellEnd"/>
            <w:r w:rsidR="008F64EA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организации Профсоюза Енисейского р-на</w:t>
            </w:r>
          </w:p>
        </w:tc>
        <w:tc>
          <w:tcPr>
            <w:tcW w:w="1276" w:type="dxa"/>
          </w:tcPr>
          <w:p w:rsidR="00575B6B" w:rsidRDefault="008F64EA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5B6B" w:rsidTr="0076102C">
        <w:trPr>
          <w:trHeight w:val="983"/>
        </w:trPr>
        <w:tc>
          <w:tcPr>
            <w:tcW w:w="1135" w:type="dxa"/>
            <w:vMerge/>
          </w:tcPr>
          <w:p w:rsidR="00575B6B" w:rsidRPr="00C522D1" w:rsidRDefault="00575B6B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B6B" w:rsidRDefault="0076102C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Городской педсовет </w:t>
            </w: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6B" w:rsidRDefault="00575B6B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75B6B" w:rsidRDefault="0076102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559" w:type="dxa"/>
          </w:tcPr>
          <w:p w:rsidR="00575B6B" w:rsidRDefault="0076102C" w:rsidP="007610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02C" w:rsidRDefault="0076102C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№9,</w:t>
            </w:r>
          </w:p>
          <w:p w:rsidR="00575B6B" w:rsidRDefault="0076102C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города, представители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76102C" w:rsidRDefault="0076102C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B6B" w:rsidRDefault="0076102C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0F0AD2" w:rsidTr="00AD3C4F">
        <w:trPr>
          <w:trHeight w:val="1695"/>
        </w:trPr>
        <w:tc>
          <w:tcPr>
            <w:tcW w:w="1135" w:type="dxa"/>
            <w:vMerge w:val="restart"/>
          </w:tcPr>
          <w:p w:rsidR="000F0AD2" w:rsidRPr="00C522D1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Установочный педсовет</w:t>
            </w: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D2" w:rsidRDefault="000F0AD2" w:rsidP="007610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0AD2" w:rsidRPr="00575B6B" w:rsidRDefault="000F0AD2" w:rsidP="00D6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6B">
              <w:rPr>
                <w:rFonts w:ascii="Times New Roman" w:hAnsi="Times New Roman" w:cs="Times New Roman"/>
                <w:sz w:val="28"/>
                <w:szCs w:val="28"/>
              </w:rPr>
              <w:t xml:space="preserve">МБДОУ №1, </w:t>
            </w:r>
            <w:proofErr w:type="spellStart"/>
            <w:r w:rsidRPr="00575B6B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ДОУ</w:t>
            </w:r>
          </w:p>
          <w:p w:rsidR="000F0AD2" w:rsidRDefault="000F0AD2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AD3C4F">
        <w:trPr>
          <w:trHeight w:val="1530"/>
        </w:trPr>
        <w:tc>
          <w:tcPr>
            <w:tcW w:w="1135" w:type="dxa"/>
            <w:vMerge/>
          </w:tcPr>
          <w:p w:rsidR="000F0AD2" w:rsidRPr="00C522D1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Посещение семинара «о конкурсе «воспитатель года»</w:t>
            </w: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559" w:type="dxa"/>
          </w:tcPr>
          <w:p w:rsidR="000F0AD2" w:rsidRDefault="000F0AD2" w:rsidP="007610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0AD2" w:rsidRPr="00AD3C4F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№5</w:t>
            </w:r>
            <w:r w:rsidRPr="00AD3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ГМО, педагоги города</w:t>
            </w:r>
          </w:p>
          <w:p w:rsidR="000F0AD2" w:rsidRPr="00575B6B" w:rsidRDefault="000F0AD2" w:rsidP="001C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AD3C4F">
        <w:trPr>
          <w:trHeight w:val="1500"/>
        </w:trPr>
        <w:tc>
          <w:tcPr>
            <w:tcW w:w="1135" w:type="dxa"/>
            <w:vMerge/>
          </w:tcPr>
          <w:p w:rsidR="000F0AD2" w:rsidRPr="00C522D1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F0AD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Встреча молодых специалистов МБДОУ №1</w:t>
            </w:r>
          </w:p>
          <w:p w:rsidR="000F0AD2" w:rsidRDefault="000F0AD2" w:rsidP="00C522D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8D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559" w:type="dxa"/>
          </w:tcPr>
          <w:p w:rsidR="000F0AD2" w:rsidRDefault="000F0AD2" w:rsidP="008D4A9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0AD2" w:rsidRDefault="000F0AD2" w:rsidP="008D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№1, молодые педагоги</w:t>
            </w:r>
          </w:p>
        </w:tc>
        <w:tc>
          <w:tcPr>
            <w:tcW w:w="1276" w:type="dxa"/>
          </w:tcPr>
          <w:p w:rsidR="000F0AD2" w:rsidRDefault="000F0AD2" w:rsidP="008D4A9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положение о ШМВ </w:t>
            </w:r>
          </w:p>
        </w:tc>
      </w:tr>
      <w:tr w:rsidR="000F0AD2" w:rsidTr="000F0AD2">
        <w:trPr>
          <w:trHeight w:val="1397"/>
        </w:trPr>
        <w:tc>
          <w:tcPr>
            <w:tcW w:w="1135" w:type="dxa"/>
            <w:vMerge/>
          </w:tcPr>
          <w:p w:rsidR="000F0AD2" w:rsidRPr="00C522D1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Посещение семинара-практикума «Проектная деятельность»</w:t>
            </w:r>
          </w:p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06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1559" w:type="dxa"/>
          </w:tcPr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0AD2" w:rsidRDefault="000F0AD2" w:rsidP="0006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1276" w:type="dxa"/>
          </w:tcPr>
          <w:p w:rsidR="000F0AD2" w:rsidRPr="000F0AD2" w:rsidRDefault="000F0AD2" w:rsidP="000F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76102C">
        <w:trPr>
          <w:trHeight w:val="2130"/>
        </w:trPr>
        <w:tc>
          <w:tcPr>
            <w:tcW w:w="1135" w:type="dxa"/>
            <w:vMerge/>
          </w:tcPr>
          <w:p w:rsidR="000F0AD2" w:rsidRPr="00C522D1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Городской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60E8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06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559" w:type="dxa"/>
          </w:tcPr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индивидукальная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0AD2" w:rsidRDefault="000F0AD2" w:rsidP="0006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276" w:type="dxa"/>
          </w:tcPr>
          <w:p w:rsidR="000F0AD2" w:rsidRDefault="000F0AD2" w:rsidP="000F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76102C">
        <w:trPr>
          <w:trHeight w:val="1515"/>
        </w:trPr>
        <w:tc>
          <w:tcPr>
            <w:tcW w:w="1135" w:type="dxa"/>
            <w:vMerge w:val="restart"/>
            <w:textDirection w:val="btLr"/>
          </w:tcPr>
          <w:p w:rsidR="000F0AD2" w:rsidRPr="00C522D1" w:rsidRDefault="000F0AD2" w:rsidP="000D13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3200" w:type="dxa"/>
          </w:tcPr>
          <w:p w:rsidR="000F0AD2" w:rsidRPr="00C522D1" w:rsidRDefault="000F0AD2" w:rsidP="00C522D1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новых технологий, форм, методов, приемов обучения. </w:t>
            </w:r>
          </w:p>
        </w:tc>
        <w:tc>
          <w:tcPr>
            <w:tcW w:w="1619" w:type="dxa"/>
          </w:tcPr>
          <w:p w:rsidR="000F0AD2" w:rsidRPr="00C522D1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0F0AD2" w:rsidRPr="00C522D1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0AD2" w:rsidRPr="00C522D1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свободное от работы время</w:t>
            </w:r>
          </w:p>
        </w:tc>
        <w:tc>
          <w:tcPr>
            <w:tcW w:w="1276" w:type="dxa"/>
          </w:tcPr>
          <w:p w:rsidR="000F0AD2" w:rsidRPr="00C522D1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копилка  </w:t>
            </w:r>
          </w:p>
        </w:tc>
      </w:tr>
      <w:tr w:rsidR="000F0AD2" w:rsidTr="005947EE">
        <w:trPr>
          <w:trHeight w:val="1817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C522D1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НОД </w:t>
            </w:r>
            <w:r w:rsidRPr="000C1110">
              <w:rPr>
                <w:rFonts w:ascii="Times New Roman" w:hAnsi="Times New Roman" w:cs="Times New Roman"/>
                <w:sz w:val="28"/>
                <w:szCs w:val="28"/>
              </w:rPr>
              <w:t>«Затерянная лаборатория»</w:t>
            </w:r>
          </w:p>
          <w:p w:rsidR="000F0AD2" w:rsidRDefault="000F0AD2" w:rsidP="00C522D1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Сентябрь2018</w:t>
            </w: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творческая группа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Tr="005947EE">
        <w:trPr>
          <w:trHeight w:val="231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Pr="005947EE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0C1110">
              <w:rPr>
                <w:rFonts w:ascii="Times New Roman" w:hAnsi="Times New Roman" w:cs="Times New Roman"/>
                <w:sz w:val="28"/>
                <w:szCs w:val="28"/>
              </w:rPr>
              <w:t xml:space="preserve">ткрытая практика, экспериментальная деятельность  в форме </w:t>
            </w:r>
            <w:proofErr w:type="spellStart"/>
            <w:r w:rsidRPr="000C111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C1110">
              <w:rPr>
                <w:rFonts w:ascii="Times New Roman" w:hAnsi="Times New Roman" w:cs="Times New Roman"/>
                <w:sz w:val="28"/>
                <w:szCs w:val="28"/>
              </w:rPr>
              <w:t>-игры «Затерянная лаборатория»</w:t>
            </w:r>
          </w:p>
        </w:tc>
        <w:tc>
          <w:tcPr>
            <w:tcW w:w="161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руппы, педагоги города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Tr="00612AA9">
        <w:trPr>
          <w:trHeight w:val="1202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городском конкурсе «Огород-кормилец»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612AA9">
        <w:trPr>
          <w:trHeight w:val="139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 конкурсе ДОУ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овощата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612AA9">
        <w:trPr>
          <w:trHeight w:val="1229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городском конкурсе «Как мы меняемся»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6F7A77">
        <w:trPr>
          <w:trHeight w:val="975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краевом фотоконкурсе «Земля не свалка»</w:t>
            </w: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1276" w:type="dxa"/>
          </w:tcPr>
          <w:p w:rsidR="000F0AD2" w:rsidRPr="00C46B5C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1179C8">
        <w:trPr>
          <w:trHeight w:val="1441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8.Участие в краевом конкурсе «Мастерская переделок»</w:t>
            </w:r>
          </w:p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1179C8">
        <w:trPr>
          <w:trHeight w:val="138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9.Участие в конкурсе чтецов ДОУ «День Матери»</w:t>
            </w:r>
          </w:p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1179C8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1179C8">
        <w:trPr>
          <w:trHeight w:val="2147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10.Участие в городском конкурсе на лучшее оформление «Новогодние хиты»</w:t>
            </w:r>
          </w:p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0F0AD2" w:rsidRPr="001179C8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0AD2" w:rsidTr="00C46B5C">
        <w:trPr>
          <w:trHeight w:val="1568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11.Участие в конкурсе чтецов ДОУ «Новогодние чудеса»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1179C8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II,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C46B5C">
        <w:trPr>
          <w:trHeight w:val="1389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12.Участие в конкурсе ДОУ «Зимушка хрустальная»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C46B5C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I, II, III место</w:t>
            </w:r>
          </w:p>
        </w:tc>
      </w:tr>
      <w:tr w:rsidR="000F0AD2" w:rsidTr="00C46B5C">
        <w:trPr>
          <w:trHeight w:val="1555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13.Участие в городском конкурсе «Зимняя планета детства»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</w:t>
            </w:r>
          </w:p>
        </w:tc>
        <w:tc>
          <w:tcPr>
            <w:tcW w:w="1276" w:type="dxa"/>
          </w:tcPr>
          <w:p w:rsidR="000F0AD2" w:rsidRPr="00C46B5C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C46B5C">
        <w:trPr>
          <w:trHeight w:val="144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Участие в краевом конкурсе «Герой нашего времени»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C46B5C">
        <w:trPr>
          <w:trHeight w:val="1252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конкурсе ДОУ «Зимний поэт»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5C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C46B5C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B3556A">
        <w:trPr>
          <w:trHeight w:val="1096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Pr="00C46B5C" w:rsidRDefault="000F0AD2" w:rsidP="00C4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16.Участие в конкурсе ДОУ «Весёлый каблучок»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Pr="00C46B5C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B3556A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B3556A">
        <w:trPr>
          <w:trHeight w:val="198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17.Участие в смотре-конкурсе ДОУ «Лучший экспериментальный уголок»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0F0AD2" w:rsidRPr="00B3556A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B3556A">
        <w:trPr>
          <w:trHeight w:val="139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18.Участие в городском конкурсе «Танцы под солнцем»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B3556A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B3556A">
        <w:trPr>
          <w:trHeight w:val="1742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19.Участие в конкурсе ДОУ «Бумага-затейница»</w:t>
            </w:r>
          </w:p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импатий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 Б.</w:t>
            </w:r>
          </w:p>
          <w:p w:rsidR="000F0AD2" w:rsidRPr="00B3556A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Tr="00B3556A">
        <w:trPr>
          <w:trHeight w:val="1477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20.Участие в городском конкурсе «Незнайка и все, все, все»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B3556A">
        <w:trPr>
          <w:trHeight w:val="1404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Pr="005947EE" w:rsidRDefault="000F0AD2" w:rsidP="00D04FDB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0C1110">
              <w:rPr>
                <w:rFonts w:ascii="Times New Roman" w:hAnsi="Times New Roman" w:cs="Times New Roman"/>
                <w:sz w:val="28"/>
                <w:szCs w:val="28"/>
              </w:rPr>
              <w:t xml:space="preserve">ткрытая практика, экспериментальная деятельность  в форме </w:t>
            </w:r>
            <w:proofErr w:type="spellStart"/>
            <w:r w:rsidRPr="000C111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C1110">
              <w:rPr>
                <w:rFonts w:ascii="Times New Roman" w:hAnsi="Times New Roman" w:cs="Times New Roman"/>
                <w:sz w:val="28"/>
                <w:szCs w:val="28"/>
              </w:rPr>
              <w:t>-игры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поисках сундука Королевы Осени</w:t>
            </w:r>
            <w:r w:rsidRPr="000C1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559" w:type="dxa"/>
          </w:tcPr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руппы, педагоги города</w:t>
            </w:r>
          </w:p>
        </w:tc>
        <w:tc>
          <w:tcPr>
            <w:tcW w:w="1276" w:type="dxa"/>
          </w:tcPr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060E8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Tr="00A84774">
        <w:trPr>
          <w:trHeight w:val="1008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22.Участие в конкурсе ДОУ «Фестиваль сказок»</w:t>
            </w: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A84774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A84774">
        <w:trPr>
          <w:trHeight w:val="153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23.Участие в конкурсе чтецов ДОУ «Этот день победы»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A84774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0AD2" w:rsidTr="00AD3C4F">
        <w:trPr>
          <w:trHeight w:val="177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0C1110">
            <w:pPr>
              <w:pStyle w:val="a4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24.Участие в городских соревнованиях «Спартакиада дошкольников»</w:t>
            </w:r>
          </w:p>
          <w:p w:rsidR="000F0AD2" w:rsidRDefault="000F0AD2" w:rsidP="0059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Pr="00A84774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AD3C4F">
        <w:trPr>
          <w:trHeight w:val="1695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25. Участие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выпустившейся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в праздничном концерте, посвящённом 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Енисейска. </w:t>
            </w:r>
          </w:p>
          <w:p w:rsidR="000F0AD2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247A26">
        <w:trPr>
          <w:trHeight w:val="87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  <w:p w:rsidR="000F0AD2" w:rsidRDefault="000F0AD2" w:rsidP="00AD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Tr="00841A33">
        <w:trPr>
          <w:trHeight w:val="2041"/>
        </w:trPr>
        <w:tc>
          <w:tcPr>
            <w:tcW w:w="1135" w:type="dxa"/>
            <w:vMerge w:val="restart"/>
            <w:textDirection w:val="btLr"/>
          </w:tcPr>
          <w:p w:rsidR="000F0AD2" w:rsidRDefault="000F0AD2" w:rsidP="00841A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Информационно-компьютерное</w:t>
            </w:r>
          </w:p>
        </w:tc>
        <w:tc>
          <w:tcPr>
            <w:tcW w:w="3200" w:type="dxa"/>
          </w:tcPr>
          <w:p w:rsidR="000F0AD2" w:rsidRDefault="000F0AD2" w:rsidP="006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информационно-компьютерных технологий и внедрение их в образовательный процесс</w:t>
            </w:r>
          </w:p>
          <w:p w:rsidR="000F0AD2" w:rsidRPr="0068048D" w:rsidRDefault="000F0AD2" w:rsidP="006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</w:tc>
      </w:tr>
      <w:tr w:rsidR="000F0AD2" w:rsidTr="0068048D">
        <w:trPr>
          <w:trHeight w:val="2070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Pr="0068048D" w:rsidRDefault="000F0AD2" w:rsidP="006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2.Размещение и публикация методических разработок на  сайтах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«1 сентября» и др.</w:t>
            </w:r>
          </w:p>
          <w:p w:rsidR="000F0AD2" w:rsidRDefault="000F0AD2" w:rsidP="006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 сайтов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F0AD2" w:rsidTr="00247A26">
        <w:trPr>
          <w:trHeight w:val="1457"/>
        </w:trPr>
        <w:tc>
          <w:tcPr>
            <w:tcW w:w="1135" w:type="dxa"/>
            <w:vMerge/>
          </w:tcPr>
          <w:p w:rsidR="000F0AD2" w:rsidRDefault="000F0AD2" w:rsidP="0063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6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Tr="00841A33">
        <w:trPr>
          <w:cantSplit/>
          <w:trHeight w:val="2072"/>
        </w:trPr>
        <w:tc>
          <w:tcPr>
            <w:tcW w:w="1135" w:type="dxa"/>
            <w:textDirection w:val="btLr"/>
          </w:tcPr>
          <w:p w:rsidR="000F0AD2" w:rsidRDefault="000F0AD2" w:rsidP="00841A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0F0AD2" w:rsidRDefault="000F0AD2" w:rsidP="00841A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841A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D2" w:rsidRDefault="000F0AD2" w:rsidP="00841A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F0AD2" w:rsidRDefault="000F0AD2" w:rsidP="006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внедрение в НОД</w:t>
            </w:r>
          </w:p>
        </w:tc>
        <w:tc>
          <w:tcPr>
            <w:tcW w:w="1619" w:type="dxa"/>
          </w:tcPr>
          <w:p w:rsidR="000F0AD2" w:rsidRDefault="000F0AD2" w:rsidP="0061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0F0AD2" w:rsidRDefault="000F0AD2" w:rsidP="00C52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843" w:type="dxa"/>
          </w:tcPr>
          <w:p w:rsidR="000F0AD2" w:rsidRDefault="000F0AD2" w:rsidP="00B355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276" w:type="dxa"/>
          </w:tcPr>
          <w:p w:rsidR="000F0AD2" w:rsidRDefault="000F0AD2" w:rsidP="000C111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</w:tc>
      </w:tr>
    </w:tbl>
    <w:p w:rsidR="0076102C" w:rsidRDefault="0076102C" w:rsidP="00630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02C" w:rsidRDefault="0076102C" w:rsidP="00630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02C" w:rsidRDefault="0076102C" w:rsidP="00630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02C" w:rsidRDefault="0076102C" w:rsidP="00630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68" w:rsidRDefault="00630A68" w:rsidP="00630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68" w:rsidRDefault="00630A68">
      <w:pPr>
        <w:rPr>
          <w:rFonts w:ascii="Times New Roman" w:hAnsi="Times New Roman" w:cs="Times New Roman"/>
          <w:sz w:val="28"/>
          <w:szCs w:val="28"/>
        </w:rPr>
      </w:pPr>
    </w:p>
    <w:p w:rsidR="00DD2774" w:rsidRPr="00D32463" w:rsidRDefault="00DD2774">
      <w:pPr>
        <w:rPr>
          <w:rFonts w:ascii="Times New Roman" w:hAnsi="Times New Roman" w:cs="Times New Roman"/>
          <w:sz w:val="28"/>
          <w:szCs w:val="28"/>
        </w:rPr>
      </w:pPr>
    </w:p>
    <w:sectPr w:rsidR="00DD2774" w:rsidRPr="00D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F7D"/>
    <w:multiLevelType w:val="hybridMultilevel"/>
    <w:tmpl w:val="9CB44330"/>
    <w:lvl w:ilvl="0" w:tplc="2E20CE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3DA1D95"/>
    <w:multiLevelType w:val="hybridMultilevel"/>
    <w:tmpl w:val="C5BC755E"/>
    <w:lvl w:ilvl="0" w:tplc="1C02B9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74123901"/>
    <w:multiLevelType w:val="hybridMultilevel"/>
    <w:tmpl w:val="3D6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E"/>
    <w:rsid w:val="000C1110"/>
    <w:rsid w:val="000D1360"/>
    <w:rsid w:val="000E4DC9"/>
    <w:rsid w:val="000F0AD2"/>
    <w:rsid w:val="00106F00"/>
    <w:rsid w:val="001179C8"/>
    <w:rsid w:val="001C18E2"/>
    <w:rsid w:val="001C5452"/>
    <w:rsid w:val="002B294E"/>
    <w:rsid w:val="002C1717"/>
    <w:rsid w:val="002F0A23"/>
    <w:rsid w:val="0030582D"/>
    <w:rsid w:val="003663A1"/>
    <w:rsid w:val="00383C9C"/>
    <w:rsid w:val="003E520C"/>
    <w:rsid w:val="00407D62"/>
    <w:rsid w:val="00413759"/>
    <w:rsid w:val="00413E79"/>
    <w:rsid w:val="00522F06"/>
    <w:rsid w:val="0053685B"/>
    <w:rsid w:val="00575B6B"/>
    <w:rsid w:val="005947EE"/>
    <w:rsid w:val="00612AA9"/>
    <w:rsid w:val="00630A68"/>
    <w:rsid w:val="0067245D"/>
    <w:rsid w:val="00675A34"/>
    <w:rsid w:val="0068048D"/>
    <w:rsid w:val="006F70D2"/>
    <w:rsid w:val="006F7A77"/>
    <w:rsid w:val="0076102C"/>
    <w:rsid w:val="007D3BC8"/>
    <w:rsid w:val="00841A33"/>
    <w:rsid w:val="008F64EA"/>
    <w:rsid w:val="00A77149"/>
    <w:rsid w:val="00A84774"/>
    <w:rsid w:val="00AD3C4F"/>
    <w:rsid w:val="00AD3D8A"/>
    <w:rsid w:val="00B3556A"/>
    <w:rsid w:val="00C46A7E"/>
    <w:rsid w:val="00C46B5C"/>
    <w:rsid w:val="00C522D1"/>
    <w:rsid w:val="00D04FDB"/>
    <w:rsid w:val="00D32463"/>
    <w:rsid w:val="00D45441"/>
    <w:rsid w:val="00D524CF"/>
    <w:rsid w:val="00D6767B"/>
    <w:rsid w:val="00D7412E"/>
    <w:rsid w:val="00DC2044"/>
    <w:rsid w:val="00DD2774"/>
    <w:rsid w:val="00DE2DBC"/>
    <w:rsid w:val="00E4408C"/>
    <w:rsid w:val="00E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24</cp:revision>
  <dcterms:created xsi:type="dcterms:W3CDTF">2018-12-13T06:13:00Z</dcterms:created>
  <dcterms:modified xsi:type="dcterms:W3CDTF">2020-03-27T02:09:00Z</dcterms:modified>
</cp:coreProperties>
</file>