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FA" w:rsidRDefault="0052089E" w:rsidP="002575FA">
      <w:pPr>
        <w:jc w:val="center"/>
        <w:rPr>
          <w:rFonts w:ascii="Times New Roman" w:hAnsi="Times New Roman" w:cs="Times New Roman"/>
          <w:b/>
          <w:sz w:val="28"/>
          <w:szCs w:val="28"/>
        </w:rPr>
      </w:pPr>
      <w:r w:rsidRPr="0052089E">
        <w:rPr>
          <w:rFonts w:ascii="Times New Roman" w:hAnsi="Times New Roman" w:cs="Times New Roman"/>
          <w:b/>
          <w:sz w:val="28"/>
          <w:szCs w:val="28"/>
        </w:rPr>
        <w:t>Родительское собрание в подготовительной группе</w:t>
      </w:r>
    </w:p>
    <w:p w:rsidR="0052089E" w:rsidRPr="0052089E" w:rsidRDefault="0052089E" w:rsidP="002575FA">
      <w:pPr>
        <w:jc w:val="center"/>
        <w:rPr>
          <w:rFonts w:ascii="Times New Roman" w:hAnsi="Times New Roman" w:cs="Times New Roman"/>
          <w:b/>
          <w:sz w:val="28"/>
          <w:szCs w:val="28"/>
        </w:rPr>
      </w:pPr>
      <w:r w:rsidRPr="0052089E">
        <w:rPr>
          <w:rFonts w:ascii="Times New Roman" w:hAnsi="Times New Roman" w:cs="Times New Roman"/>
          <w:b/>
          <w:sz w:val="28"/>
          <w:szCs w:val="28"/>
        </w:rPr>
        <w:t>на начало учебного года</w:t>
      </w:r>
    </w:p>
    <w:p w:rsidR="0052089E" w:rsidRPr="0052089E" w:rsidRDefault="0052089E" w:rsidP="002575FA">
      <w:pPr>
        <w:jc w:val="center"/>
        <w:rPr>
          <w:rFonts w:ascii="Times New Roman" w:hAnsi="Times New Roman" w:cs="Times New Roman"/>
          <w:b/>
          <w:sz w:val="28"/>
          <w:szCs w:val="28"/>
        </w:rPr>
      </w:pPr>
      <w:bookmarkStart w:id="0" w:name="_GoBack"/>
      <w:bookmarkEnd w:id="0"/>
      <w:r w:rsidRPr="0052089E">
        <w:rPr>
          <w:rFonts w:ascii="Times New Roman" w:hAnsi="Times New Roman" w:cs="Times New Roman"/>
          <w:b/>
          <w:sz w:val="28"/>
          <w:szCs w:val="28"/>
        </w:rPr>
        <w:t>«Ваш ребёнок - будущий школьник»</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25 сентября 2019</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b/>
          <w:sz w:val="28"/>
          <w:szCs w:val="28"/>
        </w:rPr>
        <w:t>Цели:</w:t>
      </w:r>
      <w:r w:rsidRPr="0052089E">
        <w:rPr>
          <w:rFonts w:ascii="Times New Roman" w:hAnsi="Times New Roman" w:cs="Times New Roman"/>
          <w:sz w:val="28"/>
          <w:szCs w:val="28"/>
        </w:rPr>
        <w:t xml:space="preserve"> формирование активной педагогической позиции родителей; вооружение родителей психолого-педагогическими знаниями и умениями по данному вопросу.</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b/>
          <w:sz w:val="28"/>
          <w:szCs w:val="28"/>
        </w:rPr>
        <w:t>Форма проведения:</w:t>
      </w:r>
      <w:r w:rsidRPr="0052089E">
        <w:rPr>
          <w:rFonts w:ascii="Times New Roman" w:hAnsi="Times New Roman" w:cs="Times New Roman"/>
          <w:sz w:val="28"/>
          <w:szCs w:val="28"/>
        </w:rPr>
        <w:t xml:space="preserve"> встреча, деловая игра.</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b/>
          <w:sz w:val="28"/>
          <w:szCs w:val="28"/>
        </w:rPr>
        <w:t>Участники:</w:t>
      </w:r>
      <w:r w:rsidRPr="0052089E">
        <w:rPr>
          <w:rFonts w:ascii="Times New Roman" w:hAnsi="Times New Roman" w:cs="Times New Roman"/>
          <w:sz w:val="28"/>
          <w:szCs w:val="28"/>
        </w:rPr>
        <w:t xml:space="preserve"> воспитател</w:t>
      </w:r>
      <w:r>
        <w:rPr>
          <w:rFonts w:ascii="Times New Roman" w:hAnsi="Times New Roman" w:cs="Times New Roman"/>
          <w:sz w:val="28"/>
          <w:szCs w:val="28"/>
        </w:rPr>
        <w:t>и</w:t>
      </w:r>
      <w:r w:rsidRPr="0052089E">
        <w:rPr>
          <w:rFonts w:ascii="Times New Roman" w:hAnsi="Times New Roman" w:cs="Times New Roman"/>
          <w:sz w:val="28"/>
          <w:szCs w:val="28"/>
        </w:rPr>
        <w:t>, родители.</w:t>
      </w:r>
    </w:p>
    <w:p w:rsidR="0052089E" w:rsidRPr="0052089E" w:rsidRDefault="0052089E" w:rsidP="002575FA">
      <w:pPr>
        <w:jc w:val="both"/>
        <w:rPr>
          <w:rFonts w:ascii="Times New Roman" w:hAnsi="Times New Roman" w:cs="Times New Roman"/>
          <w:b/>
          <w:sz w:val="28"/>
          <w:szCs w:val="28"/>
        </w:rPr>
      </w:pPr>
      <w:r w:rsidRPr="0052089E">
        <w:rPr>
          <w:rFonts w:ascii="Times New Roman" w:hAnsi="Times New Roman" w:cs="Times New Roman"/>
          <w:b/>
          <w:sz w:val="28"/>
          <w:szCs w:val="28"/>
        </w:rPr>
        <w:t>Вступительная часть</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Родители заходят в группу. Рассаживаются на стулья, которые расставлены полукругом.</w:t>
      </w:r>
    </w:p>
    <w:p w:rsidR="0052089E" w:rsidRDefault="002575FA" w:rsidP="002575FA">
      <w:pPr>
        <w:jc w:val="both"/>
        <w:rPr>
          <w:rFonts w:ascii="Times New Roman" w:hAnsi="Times New Roman" w:cs="Times New Roman"/>
          <w:sz w:val="28"/>
          <w:szCs w:val="28"/>
        </w:rPr>
      </w:pPr>
      <w:r>
        <w:rPr>
          <w:rFonts w:ascii="Times New Roman" w:hAnsi="Times New Roman" w:cs="Times New Roman"/>
          <w:sz w:val="28"/>
          <w:szCs w:val="28"/>
          <w:u w:val="single"/>
        </w:rPr>
        <w:t>Воспитатель</w:t>
      </w:r>
      <w:r w:rsidR="0052089E" w:rsidRPr="0052089E">
        <w:rPr>
          <w:rFonts w:ascii="Times New Roman" w:hAnsi="Times New Roman" w:cs="Times New Roman"/>
          <w:sz w:val="28"/>
          <w:szCs w:val="28"/>
          <w:u w:val="single"/>
        </w:rPr>
        <w:t>:</w:t>
      </w:r>
      <w:r w:rsidR="0052089E" w:rsidRPr="0052089E">
        <w:rPr>
          <w:rFonts w:ascii="Times New Roman" w:hAnsi="Times New Roman" w:cs="Times New Roman"/>
          <w:sz w:val="28"/>
          <w:szCs w:val="28"/>
        </w:rPr>
        <w:t xml:space="preserve"> Доб</w:t>
      </w:r>
      <w:r w:rsidR="0052089E">
        <w:rPr>
          <w:rFonts w:ascii="Times New Roman" w:hAnsi="Times New Roman" w:cs="Times New Roman"/>
          <w:sz w:val="28"/>
          <w:szCs w:val="28"/>
        </w:rPr>
        <w:t>рый вечер, уважаемые родители! Мы</w:t>
      </w:r>
      <w:r w:rsidR="0052089E" w:rsidRPr="0052089E">
        <w:rPr>
          <w:rFonts w:ascii="Times New Roman" w:hAnsi="Times New Roman" w:cs="Times New Roman"/>
          <w:sz w:val="28"/>
          <w:szCs w:val="28"/>
        </w:rPr>
        <w:t xml:space="preserve"> очень рада видеть вас в нашей группе. Наши ребята стали совсем большие. Еще один год и они будут первоклассниками. Этот год будет для нас с вами самым сложным и трудным. Мы должны качественно подготовить наших деток к школе. Без вашей помощи </w:t>
      </w:r>
      <w:r w:rsidR="0052089E">
        <w:rPr>
          <w:rFonts w:ascii="Times New Roman" w:hAnsi="Times New Roman" w:cs="Times New Roman"/>
          <w:sz w:val="28"/>
          <w:szCs w:val="28"/>
        </w:rPr>
        <w:t>нам</w:t>
      </w:r>
      <w:r w:rsidR="0052089E" w:rsidRPr="0052089E">
        <w:rPr>
          <w:rFonts w:ascii="Times New Roman" w:hAnsi="Times New Roman" w:cs="Times New Roman"/>
          <w:sz w:val="28"/>
          <w:szCs w:val="28"/>
        </w:rPr>
        <w:t xml:space="preserve"> никак не справится. И сегодня мы поговорим с вами о планах на предстоящий год, а так же выясним, как морально помочь ребенку и не сломить его в столь трудные дни.</w:t>
      </w:r>
      <w:r w:rsidR="0052089E">
        <w:rPr>
          <w:rFonts w:ascii="Times New Roman" w:hAnsi="Times New Roman" w:cs="Times New Roman"/>
          <w:sz w:val="28"/>
          <w:szCs w:val="28"/>
        </w:rPr>
        <w:t xml:space="preserve"> </w:t>
      </w:r>
    </w:p>
    <w:p w:rsidR="0052089E" w:rsidRDefault="0052089E" w:rsidP="002575FA">
      <w:pPr>
        <w:jc w:val="both"/>
        <w:rPr>
          <w:rFonts w:ascii="Times New Roman" w:hAnsi="Times New Roman" w:cs="Times New Roman"/>
          <w:sz w:val="28"/>
          <w:szCs w:val="28"/>
        </w:rPr>
      </w:pPr>
      <w:r>
        <w:rPr>
          <w:rFonts w:ascii="Times New Roman" w:hAnsi="Times New Roman" w:cs="Times New Roman"/>
          <w:sz w:val="28"/>
          <w:szCs w:val="28"/>
        </w:rPr>
        <w:t>В нашей «семье» произошли изменения. Кто-то ушел в школу, кто-то пришел к нам из другого детского сада, группы.</w:t>
      </w:r>
    </w:p>
    <w:p w:rsidR="00930F8D" w:rsidRPr="00930F8D" w:rsidRDefault="00930F8D" w:rsidP="002575FA">
      <w:pPr>
        <w:jc w:val="both"/>
        <w:rPr>
          <w:rFonts w:ascii="Times New Roman" w:hAnsi="Times New Roman" w:cs="Times New Roman"/>
          <w:sz w:val="28"/>
          <w:szCs w:val="28"/>
        </w:rPr>
      </w:pPr>
      <w:r w:rsidRPr="00930F8D">
        <w:rPr>
          <w:rFonts w:ascii="Times New Roman" w:hAnsi="Times New Roman" w:cs="Times New Roman"/>
          <w:b/>
          <w:sz w:val="28"/>
          <w:szCs w:val="28"/>
        </w:rPr>
        <w:t>Игра: «Поздоровайся!»</w:t>
      </w:r>
      <w:r>
        <w:rPr>
          <w:rFonts w:ascii="Times New Roman" w:hAnsi="Times New Roman" w:cs="Times New Roman"/>
          <w:b/>
          <w:sz w:val="28"/>
          <w:szCs w:val="28"/>
        </w:rPr>
        <w:t xml:space="preserve"> </w:t>
      </w:r>
      <w:r w:rsidRPr="00930F8D">
        <w:rPr>
          <w:rFonts w:ascii="Times New Roman" w:hAnsi="Times New Roman" w:cs="Times New Roman"/>
          <w:sz w:val="28"/>
          <w:szCs w:val="28"/>
        </w:rPr>
        <w:t>(родители с воспитателями встают в круг)</w:t>
      </w:r>
    </w:p>
    <w:p w:rsidR="0052089E" w:rsidRDefault="002575FA" w:rsidP="002575FA">
      <w:pPr>
        <w:jc w:val="both"/>
        <w:rPr>
          <w:rFonts w:ascii="Times New Roman" w:hAnsi="Times New Roman" w:cs="Times New Roman"/>
          <w:sz w:val="28"/>
          <w:szCs w:val="28"/>
        </w:rPr>
      </w:pPr>
      <w:r>
        <w:rPr>
          <w:rFonts w:ascii="Times New Roman" w:hAnsi="Times New Roman" w:cs="Times New Roman"/>
          <w:sz w:val="28"/>
          <w:szCs w:val="28"/>
          <w:u w:val="single"/>
        </w:rPr>
        <w:t>Воспитатель</w:t>
      </w:r>
      <w:r w:rsidR="00930F8D">
        <w:rPr>
          <w:rFonts w:ascii="Times New Roman" w:hAnsi="Times New Roman" w:cs="Times New Roman"/>
          <w:sz w:val="28"/>
          <w:szCs w:val="28"/>
          <w:u w:val="single"/>
        </w:rPr>
        <w:t>:</w:t>
      </w:r>
      <w:r w:rsidR="00930F8D">
        <w:rPr>
          <w:rFonts w:ascii="Times New Roman" w:hAnsi="Times New Roman" w:cs="Times New Roman"/>
          <w:sz w:val="28"/>
          <w:szCs w:val="28"/>
        </w:rPr>
        <w:t xml:space="preserve"> Здравствуйте, уважаемые родители! Предлагаю каждому (по кругу) представиться и поздоровать</w:t>
      </w:r>
      <w:r>
        <w:rPr>
          <w:rFonts w:ascii="Times New Roman" w:hAnsi="Times New Roman" w:cs="Times New Roman"/>
          <w:sz w:val="28"/>
          <w:szCs w:val="28"/>
        </w:rPr>
        <w:t xml:space="preserve">ся с соседом любым способом, </w:t>
      </w:r>
      <w:r w:rsidR="00930F8D">
        <w:rPr>
          <w:rFonts w:ascii="Times New Roman" w:hAnsi="Times New Roman" w:cs="Times New Roman"/>
          <w:sz w:val="28"/>
          <w:szCs w:val="28"/>
        </w:rPr>
        <w:t>условие – не повторяться! Спасибо.</w:t>
      </w:r>
    </w:p>
    <w:p w:rsidR="00930F8D" w:rsidRPr="00930F8D" w:rsidRDefault="00930F8D" w:rsidP="002575FA">
      <w:pPr>
        <w:jc w:val="both"/>
        <w:rPr>
          <w:rFonts w:ascii="Times New Roman" w:hAnsi="Times New Roman" w:cs="Times New Roman"/>
          <w:b/>
          <w:sz w:val="28"/>
          <w:szCs w:val="28"/>
        </w:rPr>
      </w:pPr>
      <w:r w:rsidRPr="00930F8D">
        <w:rPr>
          <w:rFonts w:ascii="Times New Roman" w:hAnsi="Times New Roman" w:cs="Times New Roman"/>
          <w:b/>
          <w:sz w:val="28"/>
          <w:szCs w:val="28"/>
        </w:rPr>
        <w:t>Деловая игра!</w:t>
      </w:r>
    </w:p>
    <w:p w:rsidR="0052089E" w:rsidRPr="0052089E" w:rsidRDefault="002575FA" w:rsidP="002575FA">
      <w:pPr>
        <w:jc w:val="both"/>
        <w:rPr>
          <w:rFonts w:ascii="Times New Roman" w:hAnsi="Times New Roman" w:cs="Times New Roman"/>
          <w:sz w:val="28"/>
          <w:szCs w:val="28"/>
        </w:rPr>
      </w:pPr>
      <w:r>
        <w:rPr>
          <w:rFonts w:ascii="Times New Roman" w:hAnsi="Times New Roman" w:cs="Times New Roman"/>
          <w:sz w:val="28"/>
          <w:szCs w:val="28"/>
          <w:u w:val="single"/>
        </w:rPr>
        <w:t>Воспитатель</w:t>
      </w:r>
      <w:r w:rsidR="00930F8D">
        <w:rPr>
          <w:rFonts w:ascii="Times New Roman" w:hAnsi="Times New Roman" w:cs="Times New Roman"/>
          <w:sz w:val="28"/>
          <w:szCs w:val="28"/>
          <w:u w:val="single"/>
        </w:rPr>
        <w:t xml:space="preserve">: </w:t>
      </w:r>
      <w:r w:rsidR="0052089E" w:rsidRPr="0052089E">
        <w:rPr>
          <w:rFonts w:ascii="Times New Roman" w:hAnsi="Times New Roman" w:cs="Times New Roman"/>
          <w:sz w:val="28"/>
          <w:szCs w:val="28"/>
        </w:rPr>
        <w:t>Сейчас, я предлагаю вам вспомнить себя в возрасте 6-7 лет.</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Чего вам больше всего хотелось</w:t>
      </w:r>
      <w:proofErr w:type="gramStart"/>
      <w:r w:rsidRPr="0052089E">
        <w:rPr>
          <w:rFonts w:ascii="Times New Roman" w:hAnsi="Times New Roman" w:cs="Times New Roman"/>
          <w:sz w:val="28"/>
          <w:szCs w:val="28"/>
        </w:rPr>
        <w:t>?</w:t>
      </w:r>
      <w:r w:rsidR="00930F8D">
        <w:rPr>
          <w:rFonts w:ascii="Times New Roman" w:hAnsi="Times New Roman" w:cs="Times New Roman"/>
          <w:sz w:val="28"/>
          <w:szCs w:val="28"/>
        </w:rPr>
        <w:t>(</w:t>
      </w:r>
      <w:proofErr w:type="gramEnd"/>
      <w:r w:rsidR="00930F8D">
        <w:rPr>
          <w:rFonts w:ascii="Times New Roman" w:hAnsi="Times New Roman" w:cs="Times New Roman"/>
          <w:sz w:val="28"/>
          <w:szCs w:val="28"/>
        </w:rPr>
        <w:t>ответы)</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xml:space="preserve">Нравилось ли вам, когда </w:t>
      </w:r>
      <w:proofErr w:type="gramStart"/>
      <w:r w:rsidRPr="0052089E">
        <w:rPr>
          <w:rFonts w:ascii="Times New Roman" w:hAnsi="Times New Roman" w:cs="Times New Roman"/>
          <w:sz w:val="28"/>
          <w:szCs w:val="28"/>
        </w:rPr>
        <w:t>на вас ругались</w:t>
      </w:r>
      <w:proofErr w:type="gramEnd"/>
      <w:r w:rsidRPr="0052089E">
        <w:rPr>
          <w:rFonts w:ascii="Times New Roman" w:hAnsi="Times New Roman" w:cs="Times New Roman"/>
          <w:sz w:val="28"/>
          <w:szCs w:val="28"/>
        </w:rPr>
        <w:t xml:space="preserve"> родители?</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И вашим детям это не нравится. И вашим детям хочется побегать и поиграть.</w:t>
      </w:r>
    </w:p>
    <w:p w:rsidR="0052089E" w:rsidRPr="0052089E" w:rsidRDefault="002575FA" w:rsidP="002575FA">
      <w:pPr>
        <w:jc w:val="both"/>
        <w:rPr>
          <w:rFonts w:ascii="Times New Roman" w:hAnsi="Times New Roman" w:cs="Times New Roman"/>
          <w:sz w:val="28"/>
          <w:szCs w:val="28"/>
        </w:rPr>
      </w:pPr>
      <w:r>
        <w:rPr>
          <w:rFonts w:ascii="Times New Roman" w:hAnsi="Times New Roman" w:cs="Times New Roman"/>
          <w:sz w:val="28"/>
          <w:szCs w:val="28"/>
          <w:u w:val="single"/>
        </w:rPr>
        <w:lastRenderedPageBreak/>
        <w:t>Воспитатель:</w:t>
      </w:r>
      <w:r w:rsidR="00930F8D">
        <w:rPr>
          <w:rFonts w:ascii="Times New Roman" w:hAnsi="Times New Roman" w:cs="Times New Roman"/>
          <w:sz w:val="28"/>
          <w:szCs w:val="28"/>
        </w:rPr>
        <w:t xml:space="preserve"> </w:t>
      </w:r>
      <w:r w:rsidR="0052089E" w:rsidRPr="0052089E">
        <w:rPr>
          <w:rFonts w:ascii="Times New Roman" w:hAnsi="Times New Roman" w:cs="Times New Roman"/>
          <w:sz w:val="28"/>
          <w:szCs w:val="28"/>
        </w:rPr>
        <w:t>Для того</w:t>
      </w:r>
      <w:proofErr w:type="gramStart"/>
      <w:r w:rsidR="0052089E" w:rsidRPr="0052089E">
        <w:rPr>
          <w:rFonts w:ascii="Times New Roman" w:hAnsi="Times New Roman" w:cs="Times New Roman"/>
          <w:sz w:val="28"/>
          <w:szCs w:val="28"/>
        </w:rPr>
        <w:t>,</w:t>
      </w:r>
      <w:proofErr w:type="gramEnd"/>
      <w:r w:rsidR="0052089E" w:rsidRPr="0052089E">
        <w:rPr>
          <w:rFonts w:ascii="Times New Roman" w:hAnsi="Times New Roman" w:cs="Times New Roman"/>
          <w:sz w:val="28"/>
          <w:szCs w:val="28"/>
        </w:rPr>
        <w:t xml:space="preserve"> чтобы нам лучше с вами понять своих детей, понять их чувства, мы с вами обыграем самые распространенные ситуации из жизни каждой семьи, в которой есть ребенок первоклассник.</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xml:space="preserve">Я попрошу вас </w:t>
      </w:r>
      <w:r w:rsidR="00930F8D">
        <w:rPr>
          <w:rFonts w:ascii="Times New Roman" w:hAnsi="Times New Roman" w:cs="Times New Roman"/>
          <w:sz w:val="28"/>
          <w:szCs w:val="28"/>
        </w:rPr>
        <w:t xml:space="preserve">объединиться в </w:t>
      </w:r>
      <w:r w:rsidRPr="0052089E">
        <w:rPr>
          <w:rFonts w:ascii="Times New Roman" w:hAnsi="Times New Roman" w:cs="Times New Roman"/>
          <w:sz w:val="28"/>
          <w:szCs w:val="28"/>
        </w:rPr>
        <w:t xml:space="preserve"> пары и решить, кто из вас будет ребенком, а кто родителем.</w:t>
      </w:r>
      <w:r w:rsidR="00930F8D">
        <w:rPr>
          <w:rFonts w:ascii="Times New Roman" w:hAnsi="Times New Roman" w:cs="Times New Roman"/>
          <w:sz w:val="28"/>
          <w:szCs w:val="28"/>
        </w:rPr>
        <w:t xml:space="preserve"> </w:t>
      </w:r>
      <w:r w:rsidRPr="0052089E">
        <w:rPr>
          <w:rFonts w:ascii="Times New Roman" w:hAnsi="Times New Roman" w:cs="Times New Roman"/>
          <w:sz w:val="28"/>
          <w:szCs w:val="28"/>
        </w:rPr>
        <w:t xml:space="preserve"> Пусть один человек из пары подойдет к цветку и выберет себе лепесток. На лепестке у каждого из вас написана своя ситуация, которая может произойти с ребёнком в школе. Ваша задача обыграть ее. Затем мы с вами решим, как лучше было поступить в этой ситуации.</w:t>
      </w:r>
    </w:p>
    <w:p w:rsidR="0052089E" w:rsidRPr="00930F8D" w:rsidRDefault="0052089E" w:rsidP="002575FA">
      <w:pPr>
        <w:jc w:val="both"/>
        <w:rPr>
          <w:rFonts w:ascii="Times New Roman" w:hAnsi="Times New Roman" w:cs="Times New Roman"/>
          <w:sz w:val="28"/>
          <w:szCs w:val="28"/>
          <w:u w:val="single"/>
        </w:rPr>
      </w:pPr>
      <w:r w:rsidRPr="00930F8D">
        <w:rPr>
          <w:rFonts w:ascii="Times New Roman" w:hAnsi="Times New Roman" w:cs="Times New Roman"/>
          <w:sz w:val="28"/>
          <w:szCs w:val="28"/>
          <w:u w:val="single"/>
        </w:rPr>
        <w:t>Лепестки цветка</w:t>
      </w:r>
      <w:proofErr w:type="gramStart"/>
      <w:r w:rsidRPr="00930F8D">
        <w:rPr>
          <w:rFonts w:ascii="Times New Roman" w:hAnsi="Times New Roman" w:cs="Times New Roman"/>
          <w:sz w:val="28"/>
          <w:szCs w:val="28"/>
          <w:u w:val="single"/>
        </w:rPr>
        <w:t xml:space="preserve"> .</w:t>
      </w:r>
      <w:proofErr w:type="gramEnd"/>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Ребёнок получил оценку «2»</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Вас вызывают в школу</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Ребёнок принёс замечание в дневнике</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Ребёнок не выполнил домашнее задание</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У ребёнка порвался портфель, пиджак, юбка.</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Ребёнок потерял что-то в школе</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xml:space="preserve">Ребёнок не </w:t>
      </w:r>
      <w:proofErr w:type="spellStart"/>
      <w:r w:rsidRPr="0052089E">
        <w:rPr>
          <w:rFonts w:ascii="Times New Roman" w:hAnsi="Times New Roman" w:cs="Times New Roman"/>
          <w:sz w:val="28"/>
          <w:szCs w:val="28"/>
        </w:rPr>
        <w:t>отзвонился</w:t>
      </w:r>
      <w:proofErr w:type="spellEnd"/>
      <w:r w:rsidRPr="0052089E">
        <w:rPr>
          <w:rFonts w:ascii="Times New Roman" w:hAnsi="Times New Roman" w:cs="Times New Roman"/>
          <w:sz w:val="28"/>
          <w:szCs w:val="28"/>
        </w:rPr>
        <w:t>, как дошёл до школы</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Ваш ребёнок соврал вам.</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Ваш ребёнок стал ругаться</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Ваш ребёнок не хочет идти в школу</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Ваш ребёнок плохо себя ведет в школе</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Ваш ребёнок принёс чужую вещь из школы</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Родители инсценируют ситуации. Далее идет обсуждение.</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xml:space="preserve">Я очень надеюсь, что </w:t>
      </w:r>
      <w:proofErr w:type="spellStart"/>
      <w:r w:rsidRPr="0052089E">
        <w:rPr>
          <w:rFonts w:ascii="Times New Roman" w:hAnsi="Times New Roman" w:cs="Times New Roman"/>
          <w:sz w:val="28"/>
          <w:szCs w:val="28"/>
        </w:rPr>
        <w:t>про</w:t>
      </w:r>
      <w:r w:rsidR="002575FA">
        <w:rPr>
          <w:rFonts w:ascii="Times New Roman" w:hAnsi="Times New Roman" w:cs="Times New Roman"/>
          <w:sz w:val="28"/>
          <w:szCs w:val="28"/>
        </w:rPr>
        <w:t>решав</w:t>
      </w:r>
      <w:proofErr w:type="spellEnd"/>
      <w:r w:rsidR="002575FA">
        <w:rPr>
          <w:rFonts w:ascii="Times New Roman" w:hAnsi="Times New Roman" w:cs="Times New Roman"/>
          <w:sz w:val="28"/>
          <w:szCs w:val="28"/>
        </w:rPr>
        <w:t xml:space="preserve"> такие проблемы в группе с</w:t>
      </w:r>
      <w:r w:rsidRPr="0052089E">
        <w:rPr>
          <w:rFonts w:ascii="Times New Roman" w:hAnsi="Times New Roman" w:cs="Times New Roman"/>
          <w:sz w:val="28"/>
          <w:szCs w:val="28"/>
        </w:rPr>
        <w:t xml:space="preserve"> </w:t>
      </w:r>
      <w:r w:rsidR="00930F8D">
        <w:rPr>
          <w:rFonts w:ascii="Times New Roman" w:hAnsi="Times New Roman" w:cs="Times New Roman"/>
          <w:sz w:val="28"/>
          <w:szCs w:val="28"/>
        </w:rPr>
        <w:t>нами</w:t>
      </w:r>
      <w:r w:rsidRPr="0052089E">
        <w:rPr>
          <w:rFonts w:ascii="Times New Roman" w:hAnsi="Times New Roman" w:cs="Times New Roman"/>
          <w:sz w:val="28"/>
          <w:szCs w:val="28"/>
        </w:rPr>
        <w:t>, вы будете решать их так же со своим ребенком.</w:t>
      </w:r>
    </w:p>
    <w:p w:rsidR="0052089E" w:rsidRPr="00930F8D" w:rsidRDefault="0052089E" w:rsidP="002575FA">
      <w:pPr>
        <w:jc w:val="both"/>
        <w:rPr>
          <w:rFonts w:ascii="Times New Roman" w:hAnsi="Times New Roman" w:cs="Times New Roman"/>
          <w:b/>
          <w:sz w:val="28"/>
          <w:szCs w:val="28"/>
        </w:rPr>
      </w:pPr>
      <w:r w:rsidRPr="00930F8D">
        <w:rPr>
          <w:rFonts w:ascii="Times New Roman" w:hAnsi="Times New Roman" w:cs="Times New Roman"/>
          <w:b/>
          <w:sz w:val="28"/>
          <w:szCs w:val="28"/>
        </w:rPr>
        <w:t>Возрастные особенности:</w:t>
      </w:r>
    </w:p>
    <w:p w:rsidR="0052089E" w:rsidRPr="0052089E" w:rsidRDefault="002575FA" w:rsidP="002575FA">
      <w:pPr>
        <w:jc w:val="both"/>
        <w:rPr>
          <w:rFonts w:ascii="Times New Roman" w:hAnsi="Times New Roman" w:cs="Times New Roman"/>
          <w:sz w:val="28"/>
          <w:szCs w:val="28"/>
        </w:rPr>
      </w:pPr>
      <w:r>
        <w:rPr>
          <w:rFonts w:ascii="Times New Roman" w:hAnsi="Times New Roman" w:cs="Times New Roman"/>
          <w:sz w:val="28"/>
          <w:szCs w:val="28"/>
          <w:u w:val="single"/>
        </w:rPr>
        <w:t>Воспитатель</w:t>
      </w:r>
      <w:r w:rsidR="00D11284" w:rsidRPr="00D11284">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52089E" w:rsidRPr="0052089E">
        <w:rPr>
          <w:rFonts w:ascii="Times New Roman" w:hAnsi="Times New Roman" w:cs="Times New Roman"/>
          <w:sz w:val="28"/>
          <w:szCs w:val="28"/>
        </w:rPr>
        <w:t xml:space="preserve">А теперь следует сказать о возрастных особенностях </w:t>
      </w:r>
      <w:r w:rsidR="00930F8D">
        <w:rPr>
          <w:rFonts w:ascii="Times New Roman" w:hAnsi="Times New Roman" w:cs="Times New Roman"/>
          <w:sz w:val="28"/>
          <w:szCs w:val="28"/>
        </w:rPr>
        <w:t>н</w:t>
      </w:r>
      <w:r w:rsidR="0052089E" w:rsidRPr="0052089E">
        <w:rPr>
          <w:rFonts w:ascii="Times New Roman" w:hAnsi="Times New Roman" w:cs="Times New Roman"/>
          <w:sz w:val="28"/>
          <w:szCs w:val="28"/>
        </w:rPr>
        <w:t>аших деток.</w:t>
      </w:r>
      <w:r w:rsidR="00D11284">
        <w:rPr>
          <w:rFonts w:ascii="Times New Roman" w:hAnsi="Times New Roman" w:cs="Times New Roman"/>
          <w:sz w:val="28"/>
          <w:szCs w:val="28"/>
        </w:rPr>
        <w:t xml:space="preserve"> </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xml:space="preserve">Вашему ребенку исполнилось 6 лет. Он превратился в фантазера, которому позавидуют самые великие писатели. Ребенок готов целый день воплощать </w:t>
      </w:r>
      <w:r w:rsidRPr="0052089E">
        <w:rPr>
          <w:rFonts w:ascii="Times New Roman" w:hAnsi="Times New Roman" w:cs="Times New Roman"/>
          <w:sz w:val="28"/>
          <w:szCs w:val="28"/>
        </w:rPr>
        <w:lastRenderedPageBreak/>
        <w:t xml:space="preserve">свои фантазии в реальность. Он верит в чудеса и видит их повсюду. Это </w:t>
      </w:r>
      <w:proofErr w:type="gramStart"/>
      <w:r w:rsidRPr="0052089E">
        <w:rPr>
          <w:rFonts w:ascii="Times New Roman" w:hAnsi="Times New Roman" w:cs="Times New Roman"/>
          <w:sz w:val="28"/>
          <w:szCs w:val="28"/>
        </w:rPr>
        <w:t>очень творческий</w:t>
      </w:r>
      <w:proofErr w:type="gramEnd"/>
      <w:r w:rsidRPr="0052089E">
        <w:rPr>
          <w:rFonts w:ascii="Times New Roman" w:hAnsi="Times New Roman" w:cs="Times New Roman"/>
          <w:sz w:val="28"/>
          <w:szCs w:val="28"/>
        </w:rPr>
        <w:t>, волнующий период в жизни вашего ребенка. Только от вас зависит, чтобы его нестандартное логическое мышление и воображение не угасли, развивались.</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В 6 лет у вашего ребенка еще значительнее сдвиги в усовершенствование моторики и силы. Скорость движений продолжает возрастать, заметно улучшается их координация. Теперь он уже может выполнять 2-3 вида двигательных навыков одновременно: бежать, ловить мяч, пританцовывать. Ребенок любит бегать, соревноваться. Может больше часа не отрываясь играть на улице в спортивные игры, бегать на расстояние до 200 м. Он учится кататься на коньках, лыжах, роликах, если еще не умел, то с легкостью может освоить плавание.</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У ребенка уже имеются собственные представления о красоте. Некоторые с удовольствием начинают слушать классическую музыку.</w:t>
      </w:r>
    </w:p>
    <w:p w:rsidR="0052089E" w:rsidRPr="0052089E" w:rsidRDefault="002575FA" w:rsidP="002575FA">
      <w:pPr>
        <w:jc w:val="both"/>
        <w:rPr>
          <w:rFonts w:ascii="Times New Roman" w:hAnsi="Times New Roman" w:cs="Times New Roman"/>
          <w:sz w:val="28"/>
          <w:szCs w:val="28"/>
        </w:rPr>
      </w:pPr>
      <w:r>
        <w:rPr>
          <w:rFonts w:ascii="Times New Roman" w:hAnsi="Times New Roman" w:cs="Times New Roman"/>
          <w:sz w:val="28"/>
          <w:szCs w:val="28"/>
          <w:u w:val="single"/>
        </w:rPr>
        <w:t>Воспитатель</w:t>
      </w:r>
      <w:r w:rsidR="00E02561" w:rsidRPr="00E02561">
        <w:rPr>
          <w:rFonts w:ascii="Times New Roman" w:hAnsi="Times New Roman" w:cs="Times New Roman"/>
          <w:sz w:val="28"/>
          <w:szCs w:val="28"/>
          <w:u w:val="single"/>
        </w:rPr>
        <w:t>:</w:t>
      </w:r>
      <w:r w:rsidR="00E02561">
        <w:rPr>
          <w:rFonts w:ascii="Times New Roman" w:hAnsi="Times New Roman" w:cs="Times New Roman"/>
          <w:sz w:val="28"/>
          <w:szCs w:val="28"/>
        </w:rPr>
        <w:t xml:space="preserve"> </w:t>
      </w:r>
      <w:r w:rsidR="0052089E" w:rsidRPr="0052089E">
        <w:rPr>
          <w:rFonts w:ascii="Times New Roman" w:hAnsi="Times New Roman" w:cs="Times New Roman"/>
          <w:sz w:val="28"/>
          <w:szCs w:val="28"/>
        </w:rPr>
        <w:t>Ребенок обо всем уже имеет собственное мнение. Может объяснить, кто и почему ему нравится или не нравится. Он наблюдателен. Его очень интересует все, что происходит вокруг. Он стремится отыскать причины и связи между различными явлениями. Малыш становится очень самостоятельным. Если он хочет чему-то научиться, то может заниматься новым интересным для него занятием более чем полчаса.</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xml:space="preserve">Но переключать его на разные виды деятельности целенаправленно еще очень сложно. Ребенок применяет в играх свои новые знания, сам выдумывает сюжеты игр, с легкостью осваивает сложные игрушки </w:t>
      </w:r>
      <w:proofErr w:type="gramStart"/>
      <w:r w:rsidRPr="0052089E">
        <w:rPr>
          <w:rFonts w:ascii="Times New Roman" w:hAnsi="Times New Roman" w:cs="Times New Roman"/>
          <w:sz w:val="28"/>
          <w:szCs w:val="28"/>
        </w:rPr>
        <w:t>-к</w:t>
      </w:r>
      <w:proofErr w:type="gramEnd"/>
      <w:r w:rsidRPr="0052089E">
        <w:rPr>
          <w:rFonts w:ascii="Times New Roman" w:hAnsi="Times New Roman" w:cs="Times New Roman"/>
          <w:sz w:val="28"/>
          <w:szCs w:val="28"/>
        </w:rPr>
        <w:t>онструктор, компьютер). К шести годам он осваивает большинство необходимых навыков и совершенствует их прямо на глазах - становится более аккуратным, следит за своим внешним видом - прической, одеждой, помогает вам по хозяйству. 6-7 лет пик творческого развития ребенка Его очень привлекает живопись, может подолгу рассматривать картины и краски. С удовольствием рисует сам, пытается что-то срисовывать с картины и придумывать свой сюжет. В 6 лет ребенок различными цветами выражает свои чувства по отношению к тому, что рисует. Считается, что детские рисунки - ключ к внутреннему миру малыша. Теперь уже он рисует человека уже таким, какой он есть на самом деле, детализируя лицо с глазами, чтобы он видел, с ушами, чтобы слышал, ртом, чтобы говорил и носом, чтобы нюхать. У нарисованного человечка появляется шея. На нем уже есть одежда, обувь и другие детали одежды. Чем больше у картинки сходства с настоящим человеком, тем развитее ваш ребенок и лучше подготовлен в школе.</w:t>
      </w:r>
    </w:p>
    <w:p w:rsidR="0052089E" w:rsidRPr="00E02561" w:rsidRDefault="00E02561" w:rsidP="002575FA">
      <w:pPr>
        <w:jc w:val="both"/>
        <w:rPr>
          <w:rFonts w:ascii="Times New Roman" w:hAnsi="Times New Roman" w:cs="Times New Roman"/>
          <w:b/>
          <w:sz w:val="28"/>
          <w:szCs w:val="28"/>
        </w:rPr>
      </w:pPr>
      <w:r w:rsidRPr="00E02561">
        <w:rPr>
          <w:rFonts w:ascii="Times New Roman" w:hAnsi="Times New Roman" w:cs="Times New Roman"/>
          <w:b/>
          <w:sz w:val="28"/>
          <w:szCs w:val="28"/>
        </w:rPr>
        <w:lastRenderedPageBreak/>
        <w:t>Передаем слово педагогу-психологу.</w:t>
      </w:r>
    </w:p>
    <w:p w:rsidR="0052089E" w:rsidRPr="00E02561" w:rsidRDefault="002575FA" w:rsidP="002575FA">
      <w:pPr>
        <w:jc w:val="both"/>
        <w:rPr>
          <w:rFonts w:ascii="Times New Roman" w:hAnsi="Times New Roman" w:cs="Times New Roman"/>
          <w:sz w:val="28"/>
          <w:szCs w:val="28"/>
        </w:rPr>
      </w:pPr>
      <w:r>
        <w:rPr>
          <w:rFonts w:ascii="Times New Roman" w:hAnsi="Times New Roman" w:cs="Times New Roman"/>
          <w:sz w:val="28"/>
          <w:szCs w:val="28"/>
          <w:u w:val="single"/>
        </w:rPr>
        <w:t>Психолог</w:t>
      </w:r>
      <w:proofErr w:type="gramStart"/>
      <w:r w:rsidR="00D11284" w:rsidRPr="00E02561">
        <w:rPr>
          <w:rFonts w:ascii="Times New Roman" w:hAnsi="Times New Roman" w:cs="Times New Roman"/>
          <w:sz w:val="28"/>
          <w:szCs w:val="28"/>
        </w:rPr>
        <w:t xml:space="preserve">.: </w:t>
      </w:r>
      <w:proofErr w:type="gramEnd"/>
      <w:r w:rsidR="0052089E" w:rsidRPr="00E02561">
        <w:rPr>
          <w:rFonts w:ascii="Times New Roman" w:hAnsi="Times New Roman" w:cs="Times New Roman"/>
          <w:sz w:val="28"/>
          <w:szCs w:val="28"/>
        </w:rPr>
        <w:t>Готовность ребенка к школе</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Более подробно остановимся на психологической готовности,</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которая включает:</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-интеллектуальную готовность;</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мотивационную готовность;</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эмоционально-волевую готовность;</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коммуникативную готовность.</w:t>
      </w:r>
    </w:p>
    <w:p w:rsidR="0052089E" w:rsidRPr="0052089E" w:rsidRDefault="0052089E" w:rsidP="002575FA">
      <w:pPr>
        <w:jc w:val="both"/>
        <w:rPr>
          <w:rFonts w:ascii="Times New Roman" w:hAnsi="Times New Roman" w:cs="Times New Roman"/>
          <w:sz w:val="28"/>
          <w:szCs w:val="28"/>
        </w:rPr>
      </w:pPr>
      <w:r w:rsidRPr="00D11284">
        <w:rPr>
          <w:rFonts w:ascii="Times New Roman" w:hAnsi="Times New Roman" w:cs="Times New Roman"/>
          <w:sz w:val="28"/>
          <w:szCs w:val="28"/>
          <w:u w:val="single"/>
        </w:rPr>
        <w:t>Интеллектуальная готовность</w:t>
      </w:r>
      <w:r w:rsidRPr="0052089E">
        <w:rPr>
          <w:rFonts w:ascii="Times New Roman" w:hAnsi="Times New Roman" w:cs="Times New Roman"/>
          <w:sz w:val="28"/>
          <w:szCs w:val="28"/>
        </w:rPr>
        <w:t xml:space="preserve"> предполагает развитие внимания, памяти, сформированные мыслительные операции анализа, синтеза, обобщения, установление закономерностей, пространственного мышления, умение устанавливать связи между явлениями и событиями, делать простейшие умозаключения на основе аналогии. Например, морковь – огород, грибы — … лес</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К 6–7-и годам ребенок должен знать:</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свой адрес и название города, в котором он живет;</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-название страны и ее столицы;</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имена и отчества своих родителей, информацию о местах их работы;</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-времена года, их последовательность и основные признаки;</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названия месяцев, дней недели;</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основные виды деревьев и цветов.</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Ему следует уметь различать домашних и диких животных, понимать, что бабушка — это мама отца или матери.</w:t>
      </w:r>
    </w:p>
    <w:p w:rsidR="0052089E" w:rsidRPr="0052089E" w:rsidRDefault="00D11284" w:rsidP="002575FA">
      <w:pPr>
        <w:jc w:val="both"/>
        <w:rPr>
          <w:rFonts w:ascii="Times New Roman" w:hAnsi="Times New Roman" w:cs="Times New Roman"/>
          <w:sz w:val="28"/>
          <w:szCs w:val="28"/>
        </w:rPr>
      </w:pPr>
      <w:r w:rsidRPr="00E02561">
        <w:rPr>
          <w:rFonts w:ascii="Times New Roman" w:hAnsi="Times New Roman" w:cs="Times New Roman"/>
          <w:sz w:val="28"/>
          <w:szCs w:val="28"/>
          <w:u w:val="single"/>
        </w:rPr>
        <w:t>Мотивационная готовность</w:t>
      </w:r>
      <w:proofErr w:type="gramStart"/>
      <w:r>
        <w:rPr>
          <w:rFonts w:ascii="Times New Roman" w:hAnsi="Times New Roman" w:cs="Times New Roman"/>
          <w:sz w:val="28"/>
          <w:szCs w:val="28"/>
        </w:rPr>
        <w:t>…</w:t>
      </w:r>
      <w:r w:rsidR="0052089E" w:rsidRPr="0052089E">
        <w:rPr>
          <w:rFonts w:ascii="Times New Roman" w:hAnsi="Times New Roman" w:cs="Times New Roman"/>
          <w:sz w:val="28"/>
          <w:szCs w:val="28"/>
        </w:rPr>
        <w:t>И</w:t>
      </w:r>
      <w:proofErr w:type="gramEnd"/>
      <w:r w:rsidR="0052089E" w:rsidRPr="0052089E">
        <w:rPr>
          <w:rFonts w:ascii="Times New Roman" w:hAnsi="Times New Roman" w:cs="Times New Roman"/>
          <w:sz w:val="28"/>
          <w:szCs w:val="28"/>
        </w:rPr>
        <w:t>ными словами, он должен ориентироваться во времени, пространстве и подразумевает наличие у ребенка желания принять новую социальную роль — роль школьника.</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xml:space="preserve">Следует давать ребенку только позитивную информацию о школе. Не следует запугивать детей школой, предстоящими трудностями, строгой дисциплиной, требовательностью учителя. «Вот пойдёшь в школу – там за </w:t>
      </w:r>
      <w:r w:rsidRPr="0052089E">
        <w:rPr>
          <w:rFonts w:ascii="Times New Roman" w:hAnsi="Times New Roman" w:cs="Times New Roman"/>
          <w:sz w:val="28"/>
          <w:szCs w:val="28"/>
        </w:rPr>
        <w:lastRenderedPageBreak/>
        <w:t>тебя возьмутся, никто там тебя жалеть не будут. Помните, что ваши оценки с легкостью заимствуются детьми. Ребенок должен видеть, что родители спокойно и уверенно смотрят на его предстоящее поступление в школу, дома его понимают, верят в его силы.</w:t>
      </w:r>
    </w:p>
    <w:p w:rsidR="0052089E" w:rsidRPr="0052089E" w:rsidRDefault="0052089E" w:rsidP="002575FA">
      <w:pPr>
        <w:jc w:val="both"/>
        <w:rPr>
          <w:rFonts w:ascii="Times New Roman" w:hAnsi="Times New Roman" w:cs="Times New Roman"/>
          <w:sz w:val="28"/>
          <w:szCs w:val="28"/>
        </w:rPr>
      </w:pPr>
      <w:r w:rsidRPr="00E02561">
        <w:rPr>
          <w:rFonts w:ascii="Times New Roman" w:hAnsi="Times New Roman" w:cs="Times New Roman"/>
          <w:sz w:val="28"/>
          <w:szCs w:val="28"/>
          <w:u w:val="single"/>
        </w:rPr>
        <w:t>Волевая</w:t>
      </w:r>
      <w:r w:rsidRPr="0052089E">
        <w:rPr>
          <w:rFonts w:ascii="Times New Roman" w:hAnsi="Times New Roman" w:cs="Times New Roman"/>
          <w:sz w:val="28"/>
          <w:szCs w:val="28"/>
        </w:rPr>
        <w:t xml:space="preserve"> готовность предполагает наличие у ребенка:</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способностей ставить перед собой цель,</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-принять решение о начале деятельности,</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наметить план действий,</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выполнить его, проявив определенные усилия,</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оценить результат своей деятельности,</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а также умения длительно выполнять не очень привлекательную работу.</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Развитию волевой готовности к школе способствуют изобразительная деятельность и конструирование, поскольку они побуждают длительное время сосредоточиваться на постройке или рисовании.</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Для развития воли хороши игры, где необходимо соблюдать правила игры, и подвижные. Например, игра «Зеркало», «Запрещённое число», «Да и нет».</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Не ругайте ребёнка за ошибку, а разберитесь в её причине.</w:t>
      </w:r>
    </w:p>
    <w:p w:rsidR="0052089E" w:rsidRPr="00E02561" w:rsidRDefault="0052089E" w:rsidP="002575FA">
      <w:pPr>
        <w:jc w:val="both"/>
        <w:rPr>
          <w:rFonts w:ascii="Times New Roman" w:hAnsi="Times New Roman" w:cs="Times New Roman"/>
          <w:sz w:val="28"/>
          <w:szCs w:val="28"/>
          <w:u w:val="single"/>
        </w:rPr>
      </w:pPr>
      <w:r w:rsidRPr="00E02561">
        <w:rPr>
          <w:rFonts w:ascii="Times New Roman" w:hAnsi="Times New Roman" w:cs="Times New Roman"/>
          <w:sz w:val="28"/>
          <w:szCs w:val="28"/>
          <w:u w:val="single"/>
        </w:rPr>
        <w:t>Коммуникативная готовность.</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В целях развития коммуникативной компетентности следует поддерживать доброжелательные отношения вашего сына или дочери с окружающими.</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Личный пример терпимости во взаимоотношениях с друзьями, родными, соседями также играет большую роль в формировании этого вида готовности к школе.</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Родители, вы должны понять одно, если ваш ребенок умеет читать, писать, считать – это еще не значит, что он готов к школе!</w:t>
      </w:r>
    </w:p>
    <w:p w:rsidR="0052089E" w:rsidRPr="0052089E" w:rsidRDefault="0052089E" w:rsidP="002575FA">
      <w:pPr>
        <w:jc w:val="both"/>
        <w:rPr>
          <w:rFonts w:ascii="Times New Roman" w:hAnsi="Times New Roman" w:cs="Times New Roman"/>
          <w:sz w:val="28"/>
          <w:szCs w:val="28"/>
        </w:rPr>
      </w:pPr>
      <w:r w:rsidRPr="00E02561">
        <w:rPr>
          <w:rFonts w:ascii="Times New Roman" w:hAnsi="Times New Roman" w:cs="Times New Roman"/>
          <w:b/>
          <w:sz w:val="28"/>
          <w:szCs w:val="28"/>
        </w:rPr>
        <w:t>Игра «Чемоданчик».</w:t>
      </w:r>
      <w:r w:rsidRPr="0052089E">
        <w:rPr>
          <w:rFonts w:ascii="Times New Roman" w:hAnsi="Times New Roman" w:cs="Times New Roman"/>
          <w:sz w:val="28"/>
          <w:szCs w:val="28"/>
        </w:rPr>
        <w:t xml:space="preserve"> (Понадобится заранее вырезанный портфель из ватмана и маркеры двух цветов).</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xml:space="preserve"> Я прошу Вас сложить в этот портфель те качества, которые как вы считаете, необходимы каждому нам в общении с Вашими детьми. Что бы Вы хотели </w:t>
      </w:r>
      <w:r w:rsidRPr="0052089E">
        <w:rPr>
          <w:rFonts w:ascii="Times New Roman" w:hAnsi="Times New Roman" w:cs="Times New Roman"/>
          <w:sz w:val="28"/>
          <w:szCs w:val="28"/>
        </w:rPr>
        <w:lastRenderedPageBreak/>
        <w:t>изменить, добавить, пожелать каждому из педагогов. (Родители пишут качества, например: доброта, внимание и т. д.)</w:t>
      </w:r>
    </w:p>
    <w:p w:rsidR="0052089E" w:rsidRPr="00E02561" w:rsidRDefault="002575FA" w:rsidP="002575FA">
      <w:pPr>
        <w:jc w:val="both"/>
        <w:rPr>
          <w:rFonts w:ascii="Times New Roman" w:hAnsi="Times New Roman" w:cs="Times New Roman"/>
          <w:b/>
          <w:sz w:val="28"/>
          <w:szCs w:val="28"/>
        </w:rPr>
      </w:pPr>
      <w:r>
        <w:rPr>
          <w:rFonts w:ascii="Times New Roman" w:hAnsi="Times New Roman" w:cs="Times New Roman"/>
          <w:sz w:val="28"/>
          <w:szCs w:val="28"/>
          <w:u w:val="single"/>
        </w:rPr>
        <w:t>Воспитатель</w:t>
      </w:r>
      <w:r w:rsidR="00E02561">
        <w:rPr>
          <w:rFonts w:ascii="Times New Roman" w:hAnsi="Times New Roman" w:cs="Times New Roman"/>
          <w:sz w:val="28"/>
          <w:szCs w:val="28"/>
          <w:u w:val="single"/>
        </w:rPr>
        <w:t>:</w:t>
      </w:r>
      <w:r w:rsidR="00E02561" w:rsidRPr="00E02561">
        <w:rPr>
          <w:rFonts w:ascii="Times New Roman" w:hAnsi="Times New Roman" w:cs="Times New Roman"/>
          <w:b/>
          <w:sz w:val="28"/>
          <w:szCs w:val="28"/>
        </w:rPr>
        <w:t xml:space="preserve"> </w:t>
      </w:r>
      <w:r w:rsidR="0052089E" w:rsidRPr="00E02561">
        <w:rPr>
          <w:rFonts w:ascii="Times New Roman" w:hAnsi="Times New Roman" w:cs="Times New Roman"/>
          <w:b/>
          <w:sz w:val="28"/>
          <w:szCs w:val="28"/>
        </w:rPr>
        <w:t>Упражнение «Согни листок»</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Предлагаю выполнить упражнение. Выполняя его, не смотрите на других, чётко выполняйте инструкцию, ничего не спрашивая. Делайте так, как считаете нужным.</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 xml:space="preserve">Итак, возьмите листок бумаги, сложите его вдвое, оторвите верхний правый угол, снова сложите листок вдвое, оторвите верхний правый угол. И так до тех пор, пока не станет трудно рвать. Разверните свои листы и положите </w:t>
      </w:r>
      <w:proofErr w:type="gramStart"/>
      <w:r w:rsidRPr="0052089E">
        <w:rPr>
          <w:rFonts w:ascii="Times New Roman" w:hAnsi="Times New Roman" w:cs="Times New Roman"/>
          <w:sz w:val="28"/>
          <w:szCs w:val="28"/>
        </w:rPr>
        <w:t>на</w:t>
      </w:r>
      <w:proofErr w:type="gramEnd"/>
      <w:r w:rsidRPr="0052089E">
        <w:rPr>
          <w:rFonts w:ascii="Times New Roman" w:hAnsi="Times New Roman" w:cs="Times New Roman"/>
          <w:sz w:val="28"/>
          <w:szCs w:val="28"/>
        </w:rPr>
        <w:t xml:space="preserve"> перед собой.</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Можно ли сказать, что кто-то выполнил это упражнение неправильно? Почему?</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Вывод: дети все разные. Различны их способности, возможности и личностные качества. Но все они сходны в одном - в желании хорошо учиться. И в наших руках возможность помочь им, не отбить у них это желание.</w:t>
      </w:r>
    </w:p>
    <w:p w:rsidR="0052089E" w:rsidRPr="00E02561" w:rsidRDefault="0052089E" w:rsidP="002575FA">
      <w:pPr>
        <w:jc w:val="both"/>
        <w:rPr>
          <w:rFonts w:ascii="Times New Roman" w:hAnsi="Times New Roman" w:cs="Times New Roman"/>
          <w:b/>
          <w:sz w:val="28"/>
          <w:szCs w:val="28"/>
        </w:rPr>
      </w:pPr>
      <w:r w:rsidRPr="00E02561">
        <w:rPr>
          <w:rFonts w:ascii="Times New Roman" w:hAnsi="Times New Roman" w:cs="Times New Roman"/>
          <w:b/>
          <w:sz w:val="28"/>
          <w:szCs w:val="28"/>
        </w:rPr>
        <w:t>Заключительная часть</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Хочется дать несколько советов в конце нашего собрания:</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помогите своему ребенку овладеть информацией, которая позволит ему не растеряться в обществе;</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приучайте ребенка содержать свои вещи в порядке;</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не пугайте ребенка трудностями и неудачами в школе;</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научите ребенка правильно реагировать на неудачи;</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помогите ребенку обрести чувство уверенности в себе;</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приучайте ребенка к самостоятельности;</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учите ребенка чувствовать и удивляться, поощряйте его любознательность;</w:t>
      </w:r>
    </w:p>
    <w:p w:rsidR="0052089E" w:rsidRPr="0052089E" w:rsidRDefault="0052089E" w:rsidP="002575FA">
      <w:pPr>
        <w:jc w:val="both"/>
        <w:rPr>
          <w:rFonts w:ascii="Times New Roman" w:hAnsi="Times New Roman" w:cs="Times New Roman"/>
          <w:sz w:val="28"/>
          <w:szCs w:val="28"/>
        </w:rPr>
      </w:pPr>
      <w:r w:rsidRPr="0052089E">
        <w:rPr>
          <w:rFonts w:ascii="Times New Roman" w:hAnsi="Times New Roman" w:cs="Times New Roman"/>
          <w:sz w:val="28"/>
          <w:szCs w:val="28"/>
        </w:rPr>
        <w:t>стремитесь сделать полезным каждое мгновение общения с ребенком.</w:t>
      </w:r>
    </w:p>
    <w:p w:rsidR="0052089E" w:rsidRPr="0052089E" w:rsidRDefault="002575FA" w:rsidP="002575FA">
      <w:pPr>
        <w:jc w:val="both"/>
        <w:rPr>
          <w:rFonts w:ascii="Times New Roman" w:hAnsi="Times New Roman" w:cs="Times New Roman"/>
          <w:sz w:val="28"/>
          <w:szCs w:val="28"/>
        </w:rPr>
      </w:pPr>
      <w:r>
        <w:rPr>
          <w:rFonts w:ascii="Times New Roman" w:hAnsi="Times New Roman" w:cs="Times New Roman"/>
          <w:sz w:val="28"/>
          <w:szCs w:val="28"/>
          <w:u w:val="single"/>
        </w:rPr>
        <w:t>Воспитатель</w:t>
      </w:r>
      <w:r w:rsidR="00E02561" w:rsidRPr="00E02561">
        <w:rPr>
          <w:rFonts w:ascii="Times New Roman" w:hAnsi="Times New Roman" w:cs="Times New Roman"/>
          <w:sz w:val="28"/>
          <w:szCs w:val="28"/>
          <w:u w:val="single"/>
        </w:rPr>
        <w:t>:</w:t>
      </w:r>
      <w:r w:rsidR="00E02561">
        <w:rPr>
          <w:rFonts w:ascii="Times New Roman" w:hAnsi="Times New Roman" w:cs="Times New Roman"/>
          <w:sz w:val="28"/>
          <w:szCs w:val="28"/>
        </w:rPr>
        <w:t xml:space="preserve"> </w:t>
      </w:r>
      <w:r w:rsidR="0052089E" w:rsidRPr="0052089E">
        <w:rPr>
          <w:rFonts w:ascii="Times New Roman" w:hAnsi="Times New Roman" w:cs="Times New Roman"/>
          <w:sz w:val="28"/>
          <w:szCs w:val="28"/>
        </w:rPr>
        <w:t xml:space="preserve">Многие считают, что если ребенок посещает детский сад, значит, подготовку к школе полностью обеспечивают сотрудники дошкольного учреждения. Действительно, специально организованные </w:t>
      </w:r>
      <w:r w:rsidR="0052089E" w:rsidRPr="0052089E">
        <w:rPr>
          <w:rFonts w:ascii="Times New Roman" w:hAnsi="Times New Roman" w:cs="Times New Roman"/>
          <w:sz w:val="28"/>
          <w:szCs w:val="28"/>
        </w:rPr>
        <w:lastRenderedPageBreak/>
        <w:t>занятия помогут детям подготовиться к школе, но без помощи родителей такая подготовка не будет качественной. Опыт показывает, что никакое, даже самое хорошее дошкольное учреждение не может заменить семейное воспитание. Если занятиями ребенка не интересуются дома, не поощряют усердия и прилежания, ребенок начинает относиться к ним пренебрежительно, не стремиться работать лучше, исправлять ошибки. Некоторых детей такое невнимание родителей обижает, они замыкаются, перестают быть искренними и откровенными. Наоборот, интерес родителей к делам дошкольника и первоклассника придает особое значение всем достижениям ребенка.</w:t>
      </w:r>
    </w:p>
    <w:p w:rsidR="0052089E" w:rsidRPr="0052089E" w:rsidRDefault="0052089E" w:rsidP="002575FA">
      <w:pPr>
        <w:jc w:val="both"/>
        <w:rPr>
          <w:rFonts w:ascii="Times New Roman" w:hAnsi="Times New Roman" w:cs="Times New Roman"/>
          <w:sz w:val="28"/>
          <w:szCs w:val="28"/>
        </w:rPr>
      </w:pPr>
    </w:p>
    <w:p w:rsidR="00C46A7E" w:rsidRPr="0052089E" w:rsidRDefault="00C46A7E" w:rsidP="002575FA">
      <w:pPr>
        <w:jc w:val="both"/>
        <w:rPr>
          <w:rFonts w:ascii="Times New Roman" w:hAnsi="Times New Roman" w:cs="Times New Roman"/>
          <w:sz w:val="28"/>
          <w:szCs w:val="28"/>
        </w:rPr>
      </w:pPr>
    </w:p>
    <w:sectPr w:rsidR="00C46A7E" w:rsidRPr="00520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5A"/>
    <w:rsid w:val="002575FA"/>
    <w:rsid w:val="003A2B5A"/>
    <w:rsid w:val="00407D62"/>
    <w:rsid w:val="0052089E"/>
    <w:rsid w:val="00930F8D"/>
    <w:rsid w:val="00C46A7E"/>
    <w:rsid w:val="00D11284"/>
    <w:rsid w:val="00E0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2019-09-23T02:04:00Z</dcterms:created>
  <dcterms:modified xsi:type="dcterms:W3CDTF">2019-12-08T13:18:00Z</dcterms:modified>
</cp:coreProperties>
</file>